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 Предмет регулирования и сфера действия настоящего Федерального закона</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w:t>
      </w:r>
      <w:proofErr w:type="gramStart"/>
      <w:r w:rsidRPr="00B426D1">
        <w:rPr>
          <w:rFonts w:ascii="Times New Roman" w:eastAsia="Times New Roman" w:hAnsi="Times New Roman" w:cs="Times New Roman"/>
          <w:sz w:val="28"/>
          <w:szCs w:val="28"/>
          <w:lang w:eastAsia="ru-RU"/>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w:t>
      </w:r>
      <w:proofErr w:type="gramEnd"/>
      <w:r w:rsidRPr="00B426D1">
        <w:rPr>
          <w:rFonts w:ascii="Times New Roman" w:eastAsia="Times New Roman" w:hAnsi="Times New Roman" w:cs="Times New Roman"/>
          <w:sz w:val="28"/>
          <w:szCs w:val="28"/>
          <w:lang w:eastAsia="ru-RU"/>
        </w:rPr>
        <w:t xml:space="preserve"> деятельности определенных видов, требований законодательства Российской Федерации, </w:t>
      </w:r>
      <w:bookmarkStart w:id="0" w:name="_GoBack"/>
      <w:r w:rsidRPr="00B426D1">
        <w:rPr>
          <w:rFonts w:ascii="Times New Roman" w:eastAsia="Times New Roman" w:hAnsi="Times New Roman" w:cs="Times New Roman"/>
          <w:sz w:val="28"/>
          <w:szCs w:val="28"/>
          <w:lang w:eastAsia="ru-RU"/>
        </w:rPr>
        <w:t xml:space="preserve">регулирующего деятельность указанных субъектов, и законодательства </w:t>
      </w:r>
      <w:bookmarkEnd w:id="0"/>
      <w:r w:rsidRPr="00B426D1">
        <w:rPr>
          <w:rFonts w:ascii="Times New Roman" w:eastAsia="Times New Roman" w:hAnsi="Times New Roman" w:cs="Times New Roman"/>
          <w:sz w:val="28"/>
          <w:szCs w:val="28"/>
          <w:lang w:eastAsia="ru-RU"/>
        </w:rPr>
        <w:t>Российской Федерации о саморегулируемых организациях могут устанавливаться федеральными законами.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Федеральных законов от 22.07.2008 N 148-ФЗ, от 25.06.2012 N 93-ФЗ)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2.1. Особенности саморегулирования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устанавливаются законодательством о градостроительной деятельности.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2.1 введена Федеральным законом от 24.11.2014 N 359-ФЗ)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w:t>
      </w:r>
      <w:proofErr w:type="gramStart"/>
      <w:r w:rsidRPr="00B426D1">
        <w:rPr>
          <w:rFonts w:ascii="Times New Roman" w:eastAsia="Times New Roman" w:hAnsi="Times New Roman" w:cs="Times New Roman"/>
          <w:sz w:val="28"/>
          <w:szCs w:val="28"/>
          <w:lang w:eastAsia="ru-RU"/>
        </w:rPr>
        <w:t xml:space="preserve">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w:t>
      </w:r>
      <w:r w:rsidRPr="00B426D1">
        <w:rPr>
          <w:rFonts w:ascii="Times New Roman" w:eastAsia="Times New Roman" w:hAnsi="Times New Roman" w:cs="Times New Roman"/>
          <w:sz w:val="28"/>
          <w:szCs w:val="28"/>
          <w:lang w:eastAsia="ru-RU"/>
        </w:rPr>
        <w:lastRenderedPageBreak/>
        <w:t xml:space="preserve">деятельность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 специализированных депозитариев, негосударственных пенсионных фондов, страховых организаций, страховых брокеров, обществ взаимного страхования, </w:t>
      </w:r>
      <w:proofErr w:type="spellStart"/>
      <w:r w:rsidRPr="00B426D1">
        <w:rPr>
          <w:rFonts w:ascii="Times New Roman" w:eastAsia="Times New Roman" w:hAnsi="Times New Roman" w:cs="Times New Roman"/>
          <w:sz w:val="28"/>
          <w:szCs w:val="28"/>
          <w:lang w:eastAsia="ru-RU"/>
        </w:rPr>
        <w:t>микрофинансовых</w:t>
      </w:r>
      <w:proofErr w:type="spellEnd"/>
      <w:r w:rsidRPr="00B426D1">
        <w:rPr>
          <w:rFonts w:ascii="Times New Roman" w:eastAsia="Times New Roman" w:hAnsi="Times New Roman" w:cs="Times New Roman"/>
          <w:sz w:val="28"/>
          <w:szCs w:val="28"/>
          <w:lang w:eastAsia="ru-RU"/>
        </w:rPr>
        <w:t xml:space="preserve"> организаций, кредитных потребительских кооперативов, жилищных накопительных</w:t>
      </w:r>
      <w:proofErr w:type="gramEnd"/>
      <w:r w:rsidRPr="00B426D1">
        <w:rPr>
          <w:rFonts w:ascii="Times New Roman" w:eastAsia="Times New Roman" w:hAnsi="Times New Roman" w:cs="Times New Roman"/>
          <w:sz w:val="28"/>
          <w:szCs w:val="28"/>
          <w:lang w:eastAsia="ru-RU"/>
        </w:rPr>
        <w:t xml:space="preserve"> кооперативов, сельскохозяйственных кредитных потребительских кооперативов, </w:t>
      </w:r>
      <w:proofErr w:type="spellStart"/>
      <w:r w:rsidRPr="00B426D1">
        <w:rPr>
          <w:rFonts w:ascii="Times New Roman" w:eastAsia="Times New Roman" w:hAnsi="Times New Roman" w:cs="Times New Roman"/>
          <w:sz w:val="28"/>
          <w:szCs w:val="28"/>
          <w:lang w:eastAsia="ru-RU"/>
        </w:rPr>
        <w:t>форекс</w:t>
      </w:r>
      <w:proofErr w:type="spellEnd"/>
      <w:r w:rsidRPr="00B426D1">
        <w:rPr>
          <w:rFonts w:ascii="Times New Roman" w:eastAsia="Times New Roman" w:hAnsi="Times New Roman" w:cs="Times New Roman"/>
          <w:sz w:val="28"/>
          <w:szCs w:val="28"/>
          <w:lang w:eastAsia="ru-RU"/>
        </w:rPr>
        <w:t xml:space="preserve">-дилеров, а также на саморегулируемые организации кредитных организаций, бюро кредитных историй. </w:t>
      </w:r>
      <w:proofErr w:type="gramStart"/>
      <w:r w:rsidRPr="00B426D1">
        <w:rPr>
          <w:rFonts w:ascii="Times New Roman" w:eastAsia="Times New Roman" w:hAnsi="Times New Roman" w:cs="Times New Roman"/>
          <w:sz w:val="28"/>
          <w:szCs w:val="28"/>
          <w:lang w:eastAsia="ru-RU"/>
        </w:rPr>
        <w:t>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w:t>
      </w:r>
      <w:proofErr w:type="gramEnd"/>
      <w:r w:rsidRPr="00B426D1">
        <w:rPr>
          <w:rFonts w:ascii="Times New Roman" w:eastAsia="Times New Roman" w:hAnsi="Times New Roman" w:cs="Times New Roman"/>
          <w:sz w:val="28"/>
          <w:szCs w:val="28"/>
          <w:lang w:eastAsia="ru-RU"/>
        </w:rPr>
        <w:t xml:space="preserve"> законом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(часть 3 в ред. Федерального закона от 03.07.2016 N 292-ФЗ)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2. Понятие саморегулирования</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rsidRPr="00B426D1">
        <w:rPr>
          <w:rFonts w:ascii="Times New Roman" w:eastAsia="Times New Roman" w:hAnsi="Times New Roman" w:cs="Times New Roman"/>
          <w:sz w:val="28"/>
          <w:szCs w:val="28"/>
          <w:lang w:eastAsia="ru-RU"/>
        </w:rPr>
        <w:t>контроль за</w:t>
      </w:r>
      <w:proofErr w:type="gramEnd"/>
      <w:r w:rsidRPr="00B426D1">
        <w:rPr>
          <w:rFonts w:ascii="Times New Roman" w:eastAsia="Times New Roman" w:hAnsi="Times New Roman" w:cs="Times New Roman"/>
          <w:sz w:val="28"/>
          <w:szCs w:val="28"/>
          <w:lang w:eastAsia="ru-RU"/>
        </w:rPr>
        <w:t xml:space="preserve"> соблюдением требований указанных стандартов и правил.</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Саморегулирование в соответствии с настоящим Федеральным законом осуществляется на условиях объединения субъектов </w:t>
      </w:r>
      <w:r w:rsidRPr="00B426D1">
        <w:rPr>
          <w:rFonts w:ascii="Times New Roman" w:eastAsia="Times New Roman" w:hAnsi="Times New Roman" w:cs="Times New Roman"/>
          <w:sz w:val="28"/>
          <w:szCs w:val="28"/>
          <w:lang w:eastAsia="ru-RU"/>
        </w:rPr>
        <w:lastRenderedPageBreak/>
        <w:t>предпринимательской или профессиональной деятельности в саморегулируемые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w:t>
      </w:r>
      <w:proofErr w:type="gramStart"/>
      <w:r w:rsidRPr="00B426D1">
        <w:rPr>
          <w:rFonts w:ascii="Times New Roman" w:eastAsia="Times New Roman" w:hAnsi="Times New Roman" w:cs="Times New Roman"/>
          <w:sz w:val="28"/>
          <w:szCs w:val="28"/>
          <w:lang w:eastAsia="ru-RU"/>
        </w:rP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3. Саморегулируемые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w:t>
      </w:r>
      <w:proofErr w:type="gramStart"/>
      <w:r w:rsidRPr="00B426D1">
        <w:rPr>
          <w:rFonts w:ascii="Times New Roman" w:eastAsia="Times New Roman" w:hAnsi="Times New Roman" w:cs="Times New Roman"/>
          <w:sz w:val="28"/>
          <w:szCs w:val="28"/>
          <w:lang w:eastAsia="ru-RU"/>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rsidRPr="00B426D1">
        <w:rPr>
          <w:rFonts w:ascii="Times New Roman" w:eastAsia="Times New Roman" w:hAnsi="Times New Roman" w:cs="Times New Roman"/>
          <w:sz w:val="28"/>
          <w:szCs w:val="28"/>
          <w:lang w:eastAsia="ru-RU"/>
        </w:rPr>
        <w:t>К числу указанных требований помимо установленных в части 1 настоящей статьи относятся:</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В случае</w:t>
      </w:r>
      <w:proofErr w:type="gramStart"/>
      <w:r w:rsidRPr="00B426D1">
        <w:rPr>
          <w:rFonts w:ascii="Times New Roman" w:eastAsia="Times New Roman" w:hAnsi="Times New Roman" w:cs="Times New Roman"/>
          <w:sz w:val="28"/>
          <w:szCs w:val="28"/>
          <w:lang w:eastAsia="ru-RU"/>
        </w:rPr>
        <w:t>,</w:t>
      </w:r>
      <w:proofErr w:type="gramEnd"/>
      <w:r w:rsidRPr="00B426D1">
        <w:rPr>
          <w:rFonts w:ascii="Times New Roman" w:eastAsia="Times New Roman" w:hAnsi="Times New Roman" w:cs="Times New Roman"/>
          <w:sz w:val="28"/>
          <w:szCs w:val="28"/>
          <w:lang w:eastAsia="ru-RU"/>
        </w:rPr>
        <w:t xml:space="preserve">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5. Требования, предусмотренные пунктами 1 - 3 части 3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w:t>
      </w:r>
      <w:r w:rsidRPr="00B426D1">
        <w:rPr>
          <w:rFonts w:ascii="Times New Roman" w:eastAsia="Times New Roman" w:hAnsi="Times New Roman" w:cs="Times New Roman"/>
          <w:sz w:val="28"/>
          <w:szCs w:val="28"/>
          <w:lang w:eastAsia="ru-RU"/>
        </w:rPr>
        <w:lastRenderedPageBreak/>
        <w:t>указанными в настоящем Федеральном законе требованиями к саморегулируемым организациям.</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Некоммерческая организация приобретает статус саморегулируемой организации </w:t>
      </w:r>
      <w:proofErr w:type="gramStart"/>
      <w:r w:rsidRPr="00B426D1">
        <w:rPr>
          <w:rFonts w:ascii="Times New Roman" w:eastAsia="Times New Roman" w:hAnsi="Times New Roman" w:cs="Times New Roman"/>
          <w:sz w:val="28"/>
          <w:szCs w:val="28"/>
          <w:lang w:eastAsia="ru-RU"/>
        </w:rPr>
        <w:t>с даты внесения</w:t>
      </w:r>
      <w:proofErr w:type="gramEnd"/>
      <w:r w:rsidRPr="00B426D1">
        <w:rPr>
          <w:rFonts w:ascii="Times New Roman" w:eastAsia="Times New Roman" w:hAnsi="Times New Roman" w:cs="Times New Roman"/>
          <w:sz w:val="28"/>
          <w:szCs w:val="28"/>
          <w:lang w:eastAsia="ru-RU"/>
        </w:rPr>
        <w:t xml:space="preserve">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4. Предмет саморегулирования, стандарты и правила саморегулируемых организаций</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Саморегулируемая организация разрабатывает и </w:t>
      </w:r>
      <w:proofErr w:type="gramStart"/>
      <w:r w:rsidRPr="00B426D1">
        <w:rPr>
          <w:rFonts w:ascii="Times New Roman" w:eastAsia="Times New Roman" w:hAnsi="Times New Roman" w:cs="Times New Roman"/>
          <w:sz w:val="28"/>
          <w:szCs w:val="28"/>
          <w:lang w:eastAsia="ru-RU"/>
        </w:rPr>
        <w:t>утверждает</w:t>
      </w:r>
      <w:proofErr w:type="gramEnd"/>
      <w:r w:rsidRPr="00B426D1">
        <w:rPr>
          <w:rFonts w:ascii="Times New Roman" w:eastAsia="Times New Roman" w:hAnsi="Times New Roman" w:cs="Times New Roman"/>
          <w:sz w:val="28"/>
          <w:szCs w:val="28"/>
          <w:lang w:eastAsia="ru-RU"/>
        </w:rPr>
        <w:t xml:space="preserve">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4. </w:t>
      </w:r>
      <w:proofErr w:type="gramStart"/>
      <w:r w:rsidRPr="00B426D1">
        <w:rPr>
          <w:rFonts w:ascii="Times New Roman" w:eastAsia="Times New Roman" w:hAnsi="Times New Roman" w:cs="Times New Roman"/>
          <w:sz w:val="28"/>
          <w:szCs w:val="28"/>
          <w:lang w:eastAsia="ru-RU"/>
        </w:rPr>
        <w:t xml:space="preserve">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w:t>
      </w:r>
      <w:r w:rsidRPr="00B426D1">
        <w:rPr>
          <w:rFonts w:ascii="Times New Roman" w:eastAsia="Times New Roman" w:hAnsi="Times New Roman" w:cs="Times New Roman"/>
          <w:sz w:val="28"/>
          <w:szCs w:val="28"/>
          <w:lang w:eastAsia="ru-RU"/>
        </w:rPr>
        <w:lastRenderedPageBreak/>
        <w:t>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7. </w:t>
      </w:r>
      <w:proofErr w:type="gramStart"/>
      <w:r w:rsidRPr="00B426D1">
        <w:rPr>
          <w:rFonts w:ascii="Times New Roman" w:eastAsia="Times New Roman" w:hAnsi="Times New Roman" w:cs="Times New Roman"/>
          <w:sz w:val="28"/>
          <w:szCs w:val="28"/>
          <w:lang w:eastAsia="ru-RU"/>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5. Членство субъектов предпринимательской или профессиональной деятельности в саморегулируемых организациях</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Членство субъектов предпринимательской или профессиональной деятельности в саморегулируемых организациях является добровольным.</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5. </w:t>
      </w:r>
      <w:proofErr w:type="gramStart"/>
      <w:r w:rsidRPr="00B426D1">
        <w:rPr>
          <w:rFonts w:ascii="Times New Roman" w:eastAsia="Times New Roman" w:hAnsi="Times New Roman" w:cs="Times New Roman"/>
          <w:sz w:val="28"/>
          <w:szCs w:val="28"/>
          <w:lang w:eastAsia="ru-RU"/>
        </w:rPr>
        <w:t>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w:t>
      </w:r>
      <w:proofErr w:type="gramEnd"/>
      <w:r w:rsidRPr="00B426D1">
        <w:rPr>
          <w:rFonts w:ascii="Times New Roman" w:eastAsia="Times New Roman" w:hAnsi="Times New Roman" w:cs="Times New Roman"/>
          <w:sz w:val="28"/>
          <w:szCs w:val="28"/>
          <w:lang w:eastAsia="ru-RU"/>
        </w:rPr>
        <w:t xml:space="preserve">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(часть 5 введена Федеральным законом от 03.07.2016 N 360-ФЗ)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6. Основные функции, права и обязанности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Саморегулируемая организация осуществляет следующие основные функции: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разрабатывает и </w:t>
      </w:r>
      <w:proofErr w:type="gramStart"/>
      <w:r w:rsidRPr="00B426D1">
        <w:rPr>
          <w:rFonts w:ascii="Times New Roman" w:eastAsia="Times New Roman" w:hAnsi="Times New Roman" w:cs="Times New Roman"/>
          <w:sz w:val="28"/>
          <w:szCs w:val="28"/>
          <w:lang w:eastAsia="ru-RU"/>
        </w:rPr>
        <w:t>устанавливает условия</w:t>
      </w:r>
      <w:proofErr w:type="gramEnd"/>
      <w:r w:rsidRPr="00B426D1">
        <w:rPr>
          <w:rFonts w:ascii="Times New Roman" w:eastAsia="Times New Roman" w:hAnsi="Times New Roman" w:cs="Times New Roman"/>
          <w:sz w:val="28"/>
          <w:szCs w:val="28"/>
          <w:lang w:eastAsia="ru-RU"/>
        </w:rPr>
        <w:t xml:space="preserve"> членства субъектов предпринимательской или профессиональной деятельности 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утратил силу с 1 сентября 2016 года. - Федеральный закон от 29.12.2015 N 409-ФЗ;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 xml:space="preserve">(п. 8 </w:t>
      </w:r>
      <w:proofErr w:type="gramStart"/>
      <w:r w:rsidRPr="00B426D1">
        <w:rPr>
          <w:rFonts w:ascii="Times New Roman" w:eastAsia="Times New Roman" w:hAnsi="Times New Roman" w:cs="Times New Roman"/>
          <w:color w:val="828282"/>
          <w:sz w:val="28"/>
          <w:szCs w:val="28"/>
          <w:lang w:eastAsia="ru-RU"/>
        </w:rPr>
        <w:t>введен</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 xml:space="preserve">(п. 9 </w:t>
      </w:r>
      <w:proofErr w:type="gramStart"/>
      <w:r w:rsidRPr="00B426D1">
        <w:rPr>
          <w:rFonts w:ascii="Times New Roman" w:eastAsia="Times New Roman" w:hAnsi="Times New Roman" w:cs="Times New Roman"/>
          <w:color w:val="828282"/>
          <w:sz w:val="28"/>
          <w:szCs w:val="28"/>
          <w:lang w:eastAsia="ru-RU"/>
        </w:rPr>
        <w:t>введен</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10) ведет реестр членов саморегулируемой организации в соответствии с требованиями, установленными настоящим Федеральным законом.</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lastRenderedPageBreak/>
        <w:t xml:space="preserve">(п. 10 </w:t>
      </w:r>
      <w:proofErr w:type="gramStart"/>
      <w:r w:rsidRPr="00B426D1">
        <w:rPr>
          <w:rFonts w:ascii="Times New Roman" w:eastAsia="Times New Roman" w:hAnsi="Times New Roman" w:cs="Times New Roman"/>
          <w:color w:val="828282"/>
          <w:sz w:val="28"/>
          <w:szCs w:val="28"/>
          <w:lang w:eastAsia="ru-RU"/>
        </w:rPr>
        <w:t>введен</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w:t>
      </w:r>
      <w:proofErr w:type="gramStart"/>
      <w:r w:rsidRPr="00B426D1">
        <w:rPr>
          <w:rFonts w:ascii="Times New Roman" w:eastAsia="Times New Roman" w:hAnsi="Times New Roman" w:cs="Times New Roman"/>
          <w:sz w:val="28"/>
          <w:szCs w:val="28"/>
          <w:lang w:eastAsia="ru-RU"/>
        </w:rPr>
        <w:t>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вторая 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Саморегулируемая организация имеет право:</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утратил силу. - Федеральный закон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w:t>
      </w:r>
      <w:proofErr w:type="gramEnd"/>
      <w:r w:rsidRPr="00B426D1">
        <w:rPr>
          <w:rFonts w:ascii="Times New Roman" w:eastAsia="Times New Roman" w:hAnsi="Times New Roman" w:cs="Times New Roman"/>
          <w:sz w:val="28"/>
          <w:szCs w:val="28"/>
          <w:lang w:eastAsia="ru-RU"/>
        </w:rPr>
        <w:t xml:space="preserve">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13.07.2015 N 263-ФЗ)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Саморегулируемая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Саморегулируемая организация обязана осуществлять функции саморегулируемой организации, предусмотренные пунктами 1, 2, 4, 7 - 10 части 1 настоящей статьи.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Федеральных законов от 22.07.2008 N 148-ФЗ,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7. Обеспечение саморегулируемой организацией доступа к информации</w:t>
            </w:r>
          </w:p>
        </w:tc>
      </w:tr>
    </w:tbl>
    <w:p w:rsidR="00B426D1" w:rsidRPr="00B426D1" w:rsidRDefault="00B426D1" w:rsidP="00B426D1">
      <w:pPr>
        <w:spacing w:after="0" w:line="264" w:lineRule="auto"/>
        <w:ind w:firstLine="547"/>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Саморегулируемая организация обязана размещать на официальном сайте: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сведения, содержащиеся в реестре членов саморегулируемой организации, в том числе сведения о лицах, прекративших свое членство в </w:t>
      </w:r>
      <w:r w:rsidRPr="00B426D1">
        <w:rPr>
          <w:rFonts w:ascii="Times New Roman" w:eastAsia="Times New Roman" w:hAnsi="Times New Roman" w:cs="Times New Roman"/>
          <w:sz w:val="28"/>
          <w:szCs w:val="28"/>
          <w:lang w:eastAsia="ru-RU"/>
        </w:rPr>
        <w:lastRenderedPageBreak/>
        <w:t>саморегулируемой организации, в соответствии с требованиями, установленными статьей 7.1 настоящего Федерального закона;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а) документы, устанавливающие порядок осуществления </w:t>
      </w:r>
      <w:proofErr w:type="gramStart"/>
      <w:r w:rsidRPr="00B426D1">
        <w:rPr>
          <w:rFonts w:ascii="Times New Roman" w:eastAsia="Times New Roman" w:hAnsi="Times New Roman" w:cs="Times New Roman"/>
          <w:sz w:val="28"/>
          <w:szCs w:val="28"/>
          <w:lang w:eastAsia="ru-RU"/>
        </w:rPr>
        <w:t>контроля за</w:t>
      </w:r>
      <w:proofErr w:type="gramEnd"/>
      <w:r w:rsidRPr="00B426D1">
        <w:rPr>
          <w:rFonts w:ascii="Times New Roman" w:eastAsia="Times New Roman" w:hAnsi="Times New Roman" w:cs="Times New Roman"/>
          <w:sz w:val="28"/>
          <w:szCs w:val="28"/>
          <w:lang w:eastAsia="ru-RU"/>
        </w:rPr>
        <w:t xml:space="preserve">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д) иные документы, </w:t>
      </w:r>
      <w:proofErr w:type="gramStart"/>
      <w:r w:rsidRPr="00B426D1">
        <w:rPr>
          <w:rFonts w:ascii="Times New Roman" w:eastAsia="Times New Roman" w:hAnsi="Times New Roman" w:cs="Times New Roman"/>
          <w:sz w:val="28"/>
          <w:szCs w:val="28"/>
          <w:lang w:eastAsia="ru-RU"/>
        </w:rPr>
        <w:t>требования</w:t>
      </w:r>
      <w:proofErr w:type="gramEnd"/>
      <w:r w:rsidRPr="00B426D1">
        <w:rPr>
          <w:rFonts w:ascii="Times New Roman" w:eastAsia="Times New Roman" w:hAnsi="Times New Roman" w:cs="Times New Roman"/>
          <w:sz w:val="28"/>
          <w:szCs w:val="28"/>
          <w:lang w:eastAsia="ru-RU"/>
        </w:rPr>
        <w:t xml:space="preserve"> к разработке которых установлены федеральными законами, предусматривающими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w:t>
      </w:r>
      <w:r w:rsidRPr="00B426D1">
        <w:rPr>
          <w:rFonts w:ascii="Times New Roman" w:eastAsia="Times New Roman" w:hAnsi="Times New Roman" w:cs="Times New Roman"/>
          <w:sz w:val="28"/>
          <w:szCs w:val="28"/>
          <w:lang w:eastAsia="ru-RU"/>
        </w:rPr>
        <w:lastRenderedPageBreak/>
        <w:t>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w:t>
      </w:r>
      <w:proofErr w:type="gramEnd"/>
      <w:r w:rsidRPr="00B426D1">
        <w:rPr>
          <w:rFonts w:ascii="Times New Roman" w:eastAsia="Times New Roman" w:hAnsi="Times New Roman" w:cs="Times New Roman"/>
          <w:sz w:val="28"/>
          <w:szCs w:val="28"/>
          <w:lang w:eastAsia="ru-RU"/>
        </w:rPr>
        <w:t xml:space="preserve"> исполнительного органа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информацию об исках и о заявлениях, поданных саморегулируемой организацией в суды;</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w:t>
      </w:r>
      <w:proofErr w:type="gramEnd"/>
      <w:r w:rsidRPr="00B426D1">
        <w:rPr>
          <w:rFonts w:ascii="Times New Roman" w:eastAsia="Times New Roman" w:hAnsi="Times New Roman" w:cs="Times New Roman"/>
          <w:sz w:val="28"/>
          <w:szCs w:val="28"/>
          <w:lang w:eastAsia="ru-RU"/>
        </w:rPr>
        <w:t xml:space="preserve"> ими товаров (работ, услуг) и размещение средств компенсационного фонда осуществляется через управляющую компанию;</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w:t>
      </w:r>
      <w:proofErr w:type="gramEnd"/>
      <w:r w:rsidRPr="00B426D1">
        <w:rPr>
          <w:rFonts w:ascii="Times New Roman" w:eastAsia="Times New Roman" w:hAnsi="Times New Roman" w:cs="Times New Roman"/>
          <w:sz w:val="28"/>
          <w:szCs w:val="28"/>
          <w:lang w:eastAsia="ru-RU"/>
        </w:rPr>
        <w:t xml:space="preserve"> ими товаров (работ, услуг) и иными лицами и об основаниях таких выплат, если такие выплаты осуществлялись;</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11) годовую бухгалтерскую (финансовую) отчетность саморегулируемой организац</w:t>
      </w:r>
      <w:proofErr w:type="gramStart"/>
      <w:r w:rsidRPr="00B426D1">
        <w:rPr>
          <w:rFonts w:ascii="Times New Roman" w:eastAsia="Times New Roman" w:hAnsi="Times New Roman" w:cs="Times New Roman"/>
          <w:sz w:val="28"/>
          <w:szCs w:val="28"/>
          <w:lang w:eastAsia="ru-RU"/>
        </w:rPr>
        <w:t>ии и ау</w:t>
      </w:r>
      <w:proofErr w:type="gramEnd"/>
      <w:r w:rsidRPr="00B426D1">
        <w:rPr>
          <w:rFonts w:ascii="Times New Roman" w:eastAsia="Times New Roman" w:hAnsi="Times New Roman" w:cs="Times New Roman"/>
          <w:sz w:val="28"/>
          <w:szCs w:val="28"/>
          <w:lang w:eastAsia="ru-RU"/>
        </w:rPr>
        <w:t>диторское заключение в отношении указанной отчетности (при его наличии);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13) иную предусмотренную федеральными законами и (или) саморегулируемой организацией информацию.</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Документы и информация, предусмотренные пунктами 1 - 3, 6, 8 - 9, 12 части 2 настоящей статьи, размещаются саморегулируемой организацией на официальном сайте не позднее чем в течение десяти рабочих дней </w:t>
      </w:r>
      <w:proofErr w:type="gramStart"/>
      <w:r w:rsidRPr="00B426D1">
        <w:rPr>
          <w:rFonts w:ascii="Times New Roman" w:eastAsia="Times New Roman" w:hAnsi="Times New Roman" w:cs="Times New Roman"/>
          <w:sz w:val="28"/>
          <w:szCs w:val="28"/>
          <w:lang w:eastAsia="ru-RU"/>
        </w:rPr>
        <w:t>с даты приобретения</w:t>
      </w:r>
      <w:proofErr w:type="gramEnd"/>
      <w:r w:rsidRPr="00B426D1">
        <w:rPr>
          <w:rFonts w:ascii="Times New Roman" w:eastAsia="Times New Roman" w:hAnsi="Times New Roman" w:cs="Times New Roman"/>
          <w:sz w:val="28"/>
          <w:szCs w:val="28"/>
          <w:lang w:eastAsia="ru-RU"/>
        </w:rPr>
        <w:t xml:space="preserve">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частью 2 настоящей статьи, размещаются на официальном сайте в порядке, установленном частью 4 настоящей статьи.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4. </w:t>
      </w:r>
      <w:proofErr w:type="gramStart"/>
      <w:r w:rsidRPr="00B426D1">
        <w:rPr>
          <w:rFonts w:ascii="Times New Roman" w:eastAsia="Times New Roman" w:hAnsi="Times New Roman" w:cs="Times New Roman"/>
          <w:sz w:val="28"/>
          <w:szCs w:val="28"/>
          <w:lang w:eastAsia="ru-RU"/>
        </w:rPr>
        <w:t>Любые изменения, внесенные в документы и информацию, указанные в пунктах 1 - 7 и 9 - 12 части 2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w:t>
      </w:r>
      <w:proofErr w:type="gramEnd"/>
      <w:r w:rsidRPr="00B426D1">
        <w:rPr>
          <w:rFonts w:ascii="Times New Roman" w:eastAsia="Times New Roman" w:hAnsi="Times New Roman" w:cs="Times New Roman"/>
          <w:sz w:val="28"/>
          <w:szCs w:val="28"/>
          <w:lang w:eastAsia="ru-RU"/>
        </w:rPr>
        <w:t xml:space="preserve"> Информация, указанная в пункте 8 части 2 настоящей статьи, подлежит размещению на официальном сайте ежеквартально не позднее чем в течение </w:t>
      </w:r>
      <w:r w:rsidRPr="00B426D1">
        <w:rPr>
          <w:rFonts w:ascii="Times New Roman" w:eastAsia="Times New Roman" w:hAnsi="Times New Roman" w:cs="Times New Roman"/>
          <w:sz w:val="28"/>
          <w:szCs w:val="28"/>
          <w:lang w:eastAsia="ru-RU"/>
        </w:rPr>
        <w:lastRenderedPageBreak/>
        <w:t>пяти рабочих дней с начала очередного квартала. Информация, указанная в пункте 13 части 2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5. </w:t>
      </w:r>
      <w:proofErr w:type="gramStart"/>
      <w:r w:rsidRPr="00B426D1">
        <w:rPr>
          <w:rFonts w:ascii="Times New Roman" w:eastAsia="Times New Roman" w:hAnsi="Times New Roman" w:cs="Times New Roman"/>
          <w:sz w:val="28"/>
          <w:szCs w:val="28"/>
          <w:lang w:eastAsia="ru-RU"/>
        </w:rPr>
        <w:t>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7. </w:t>
      </w:r>
      <w:proofErr w:type="gramStart"/>
      <w:r w:rsidRPr="00B426D1">
        <w:rPr>
          <w:rFonts w:ascii="Times New Roman" w:eastAsia="Times New Roman" w:hAnsi="Times New Roman" w:cs="Times New Roman"/>
          <w:sz w:val="28"/>
          <w:szCs w:val="28"/>
          <w:lang w:eastAsia="ru-RU"/>
        </w:rPr>
        <w:t>Саморегулируемая организация наряду с раскрытием информации, указанной в части 2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w:t>
      </w:r>
      <w:proofErr w:type="gramEnd"/>
      <w:r w:rsidRPr="00B426D1">
        <w:rPr>
          <w:rFonts w:ascii="Times New Roman" w:eastAsia="Times New Roman" w:hAnsi="Times New Roman" w:cs="Times New Roman"/>
          <w:sz w:val="28"/>
          <w:szCs w:val="28"/>
          <w:lang w:eastAsia="ru-RU"/>
        </w:rP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w:t>
      </w:r>
      <w:proofErr w:type="gramStart"/>
      <w:r w:rsidRPr="00B426D1">
        <w:rPr>
          <w:rFonts w:ascii="Times New Roman" w:eastAsia="Times New Roman" w:hAnsi="Times New Roman" w:cs="Times New Roman"/>
          <w:sz w:val="28"/>
          <w:szCs w:val="28"/>
          <w:lang w:eastAsia="ru-RU"/>
        </w:rPr>
        <w:t>ии и ее</w:t>
      </w:r>
      <w:proofErr w:type="gramEnd"/>
      <w:r w:rsidRPr="00B426D1">
        <w:rPr>
          <w:rFonts w:ascii="Times New Roman" w:eastAsia="Times New Roman" w:hAnsi="Times New Roman" w:cs="Times New Roman"/>
          <w:sz w:val="28"/>
          <w:szCs w:val="28"/>
          <w:lang w:eastAsia="ru-RU"/>
        </w:rPr>
        <w:t xml:space="preserve"> членов.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w:t>
      </w:r>
      <w:proofErr w:type="gramStart"/>
      <w:r w:rsidRPr="00B426D1">
        <w:rPr>
          <w:rFonts w:ascii="Times New Roman" w:eastAsia="Times New Roman" w:hAnsi="Times New Roman" w:cs="Times New Roman"/>
          <w:sz w:val="28"/>
          <w:szCs w:val="28"/>
          <w:lang w:eastAsia="ru-RU"/>
        </w:rPr>
        <w:t>таких</w:t>
      </w:r>
      <w:proofErr w:type="gramEnd"/>
      <w:r w:rsidRPr="00B426D1">
        <w:rPr>
          <w:rFonts w:ascii="Times New Roman" w:eastAsia="Times New Roman" w:hAnsi="Times New Roman" w:cs="Times New Roman"/>
          <w:sz w:val="28"/>
          <w:szCs w:val="28"/>
          <w:lang w:eastAsia="ru-RU"/>
        </w:rPr>
        <w:t xml:space="preserve"> вреда и (или) ущерба.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части 8 настоящей статьи.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7.1. Ведение реестра членов саморегулируемой организации</w:t>
            </w:r>
          </w:p>
        </w:tc>
      </w:tr>
    </w:tbl>
    <w:p w:rsidR="00B426D1" w:rsidRPr="00B426D1" w:rsidRDefault="00B426D1" w:rsidP="00B426D1">
      <w:pPr>
        <w:spacing w:after="0" w:line="264" w:lineRule="auto"/>
        <w:ind w:firstLine="547"/>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введена</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Лицо приобретает все права члена саморегулируемой организации </w:t>
      </w:r>
      <w:proofErr w:type="gramStart"/>
      <w:r w:rsidRPr="00B426D1">
        <w:rPr>
          <w:rFonts w:ascii="Times New Roman" w:eastAsia="Times New Roman" w:hAnsi="Times New Roman" w:cs="Times New Roman"/>
          <w:sz w:val="28"/>
          <w:szCs w:val="28"/>
          <w:lang w:eastAsia="ru-RU"/>
        </w:rPr>
        <w:t>с даты внесения</w:t>
      </w:r>
      <w:proofErr w:type="gramEnd"/>
      <w:r w:rsidRPr="00B426D1">
        <w:rPr>
          <w:rFonts w:ascii="Times New Roman" w:eastAsia="Times New Roman" w:hAnsi="Times New Roman" w:cs="Times New Roman"/>
          <w:sz w:val="28"/>
          <w:szCs w:val="28"/>
          <w:lang w:eastAsia="ru-RU"/>
        </w:rPr>
        <w:t xml:space="preserve"> сведений о нем, предусмотренных настоящей статьей, в реестр членов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Реестр членов саморегулируемой организации содержит следующие сведения: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регистрационный номер члена саморегулируемой организации, дата его регистрации в реестре;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сведения, позволяющие идентифицировать члена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lastRenderedPageBreak/>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w:t>
      </w:r>
      <w:proofErr w:type="gramEnd"/>
      <w:r w:rsidRPr="00B426D1">
        <w:rPr>
          <w:rFonts w:ascii="Times New Roman" w:eastAsia="Times New Roman" w:hAnsi="Times New Roman" w:cs="Times New Roman"/>
          <w:sz w:val="28"/>
          <w:szCs w:val="28"/>
          <w:lang w:eastAsia="ru-RU"/>
        </w:rPr>
        <w:t>,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иные предусмотренные саморегулируемой организацией сведения.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части 3 настоящей статьи, должна содержаться подлежащая размещению на официальном сайте информация о дате </w:t>
      </w:r>
      <w:r w:rsidRPr="00B426D1">
        <w:rPr>
          <w:rFonts w:ascii="Times New Roman" w:eastAsia="Times New Roman" w:hAnsi="Times New Roman" w:cs="Times New Roman"/>
          <w:sz w:val="28"/>
          <w:szCs w:val="28"/>
          <w:lang w:eastAsia="ru-RU"/>
        </w:rPr>
        <w:lastRenderedPageBreak/>
        <w:t>прекращения членства в саморегулируемой организации и об основаниях такого прекращения.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Раскрытию на официальном сайте подлежат сведения, указанные в части 3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8. </w:t>
      </w:r>
      <w:proofErr w:type="gramStart"/>
      <w:r w:rsidRPr="00B426D1">
        <w:rPr>
          <w:rFonts w:ascii="Times New Roman" w:eastAsia="Times New Roman" w:hAnsi="Times New Roman" w:cs="Times New Roman"/>
          <w:sz w:val="28"/>
          <w:szCs w:val="28"/>
          <w:lang w:eastAsia="ru-RU"/>
        </w:rPr>
        <w:t>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w:t>
      </w:r>
      <w:proofErr w:type="gramEnd"/>
      <w:r w:rsidRPr="00B426D1">
        <w:rPr>
          <w:rFonts w:ascii="Times New Roman" w:eastAsia="Times New Roman" w:hAnsi="Times New Roman" w:cs="Times New Roman"/>
          <w:sz w:val="28"/>
          <w:szCs w:val="28"/>
          <w:lang w:eastAsia="ru-RU"/>
        </w:rPr>
        <w:t xml:space="preserve"> и принимаемыми в соответствии с ними иными нормативными правовыми актами Российской Федерации.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8. Заинтересованные лица. Конфликт интересов</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2. 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w:t>
      </w:r>
      <w:proofErr w:type="gramStart"/>
      <w:r w:rsidRPr="00B426D1">
        <w:rPr>
          <w:rFonts w:ascii="Times New Roman" w:eastAsia="Times New Roman" w:hAnsi="Times New Roman" w:cs="Times New Roman"/>
          <w:sz w:val="28"/>
          <w:szCs w:val="28"/>
          <w:lang w:eastAsia="ru-RU"/>
        </w:rPr>
        <w:t>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rsidRPr="00B426D1">
        <w:rPr>
          <w:rFonts w:ascii="Times New Roman" w:eastAsia="Times New Roman" w:hAnsi="Times New Roman" w:cs="Times New Roman"/>
          <w:sz w:val="28"/>
          <w:szCs w:val="28"/>
          <w:lang w:eastAsia="ru-RU"/>
        </w:rPr>
        <w:t xml:space="preserve">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4. </w:t>
      </w:r>
      <w:proofErr w:type="gramStart"/>
      <w:r w:rsidRPr="00B426D1">
        <w:rPr>
          <w:rFonts w:ascii="Times New Roman" w:eastAsia="Times New Roman" w:hAnsi="Times New Roman" w:cs="Times New Roman"/>
          <w:sz w:val="28"/>
          <w:szCs w:val="28"/>
          <w:lang w:eastAsia="ru-RU"/>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9. Контроль саморегулируемой организации за деятельностью своих членов</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w:t>
      </w:r>
      <w:proofErr w:type="gramStart"/>
      <w:r w:rsidRPr="00B426D1">
        <w:rPr>
          <w:rFonts w:ascii="Times New Roman" w:eastAsia="Times New Roman" w:hAnsi="Times New Roman" w:cs="Times New Roman"/>
          <w:sz w:val="28"/>
          <w:szCs w:val="28"/>
          <w:lang w:eastAsia="ru-RU"/>
        </w:rPr>
        <w:t>Контроль за</w:t>
      </w:r>
      <w:proofErr w:type="gramEnd"/>
      <w:r w:rsidRPr="00B426D1">
        <w:rPr>
          <w:rFonts w:ascii="Times New Roman" w:eastAsia="Times New Roman" w:hAnsi="Times New Roman" w:cs="Times New Roman"/>
          <w:sz w:val="28"/>
          <w:szCs w:val="28"/>
          <w:lang w:eastAsia="ru-RU"/>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Предметом плановой проверки является соблюдение членами саморегулируемой организации требований стандартов и правил </w:t>
      </w:r>
      <w:r w:rsidRPr="00B426D1">
        <w:rPr>
          <w:rFonts w:ascii="Times New Roman" w:eastAsia="Times New Roman" w:hAnsi="Times New Roman" w:cs="Times New Roman"/>
          <w:sz w:val="28"/>
          <w:szCs w:val="28"/>
          <w:lang w:eastAsia="ru-RU"/>
        </w:rPr>
        <w:lastRenderedPageBreak/>
        <w:t>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Плановая проверка проводится не реже одного раза в три года и не чаще одного раза в год.</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10. Саморегулируемая организация несет перед своими членами в порядке, установленном законодательством Российской Федерации и </w:t>
      </w:r>
      <w:r w:rsidRPr="00B426D1">
        <w:rPr>
          <w:rFonts w:ascii="Times New Roman" w:eastAsia="Times New Roman" w:hAnsi="Times New Roman" w:cs="Times New Roman"/>
          <w:sz w:val="28"/>
          <w:szCs w:val="28"/>
          <w:lang w:eastAsia="ru-RU"/>
        </w:rPr>
        <w:lastRenderedPageBreak/>
        <w:t xml:space="preserve">уставом некоммерческой организации, ответственность за неправомерные действия работников саморегулируемой организации при осуществлении ими </w:t>
      </w:r>
      <w:proofErr w:type="gramStart"/>
      <w:r w:rsidRPr="00B426D1">
        <w:rPr>
          <w:rFonts w:ascii="Times New Roman" w:eastAsia="Times New Roman" w:hAnsi="Times New Roman" w:cs="Times New Roman"/>
          <w:sz w:val="28"/>
          <w:szCs w:val="28"/>
          <w:lang w:eastAsia="ru-RU"/>
        </w:rPr>
        <w:t>контроля за</w:t>
      </w:r>
      <w:proofErr w:type="gramEnd"/>
      <w:r w:rsidRPr="00B426D1">
        <w:rPr>
          <w:rFonts w:ascii="Times New Roman" w:eastAsia="Times New Roman" w:hAnsi="Times New Roman" w:cs="Times New Roman"/>
          <w:sz w:val="28"/>
          <w:szCs w:val="28"/>
          <w:lang w:eastAsia="ru-RU"/>
        </w:rPr>
        <w:t xml:space="preserve"> деятельностью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10. Порядок применения мер дисциплинарного воздействия в отношении членов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Процедура рассмотрения указанных в части 1 настоящей статьи жалоб и дел, содержание указанных нарушений определяются внутренними документами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вынесение члену саморегулируемой организации предупреждения;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наложение на члена саморегулируемой организации штрафа;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иные установленные внутренними документами саморегулируемой организации меры.</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Решения, предусмотренные пунктами 1 - 3 и 5 части 4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w:t>
      </w:r>
      <w:proofErr w:type="gramStart"/>
      <w:r w:rsidRPr="00B426D1">
        <w:rPr>
          <w:rFonts w:ascii="Times New Roman" w:eastAsia="Times New Roman" w:hAnsi="Times New Roman" w:cs="Times New Roman"/>
          <w:sz w:val="28"/>
          <w:szCs w:val="28"/>
          <w:lang w:eastAsia="ru-RU"/>
        </w:rPr>
        <w:t>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порядке</w:t>
      </w:r>
      <w:proofErr w:type="gramEnd"/>
      <w:r w:rsidRPr="00B426D1">
        <w:rPr>
          <w:rFonts w:ascii="Times New Roman" w:eastAsia="Times New Roman" w:hAnsi="Times New Roman" w:cs="Times New Roman"/>
          <w:sz w:val="28"/>
          <w:szCs w:val="28"/>
          <w:lang w:eastAsia="ru-RU"/>
        </w:rPr>
        <w:t xml:space="preserve">, </w:t>
      </w:r>
      <w:proofErr w:type="gramStart"/>
      <w:r w:rsidRPr="00B426D1">
        <w:rPr>
          <w:rFonts w:ascii="Times New Roman" w:eastAsia="Times New Roman" w:hAnsi="Times New Roman" w:cs="Times New Roman"/>
          <w:sz w:val="28"/>
          <w:szCs w:val="28"/>
          <w:lang w:eastAsia="ru-RU"/>
        </w:rPr>
        <w:t>установленном</w:t>
      </w:r>
      <w:proofErr w:type="gramEnd"/>
      <w:r w:rsidRPr="00B426D1">
        <w:rPr>
          <w:rFonts w:ascii="Times New Roman" w:eastAsia="Times New Roman" w:hAnsi="Times New Roman" w:cs="Times New Roman"/>
          <w:sz w:val="28"/>
          <w:szCs w:val="28"/>
          <w:lang w:eastAsia="ru-RU"/>
        </w:rPr>
        <w:t xml:space="preserve"> Правительством Российской Федерации и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(часть 6 в ред. Федерального закона от 13.07.2015 N 263-ФЗ)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w:t>
      </w:r>
      <w:r w:rsidRPr="00B426D1">
        <w:rPr>
          <w:rFonts w:ascii="Times New Roman" w:eastAsia="Times New Roman" w:hAnsi="Times New Roman" w:cs="Times New Roman"/>
          <w:sz w:val="28"/>
          <w:szCs w:val="28"/>
          <w:lang w:eastAsia="ru-RU"/>
        </w:rPr>
        <w:lastRenderedPageBreak/>
        <w:t>исключенным из членов саморегулируемой организации, в суд в установленном законодательством Российской Федерации порядке.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11. Обжалование действий (бездействия) саморегулируемой организации, решений ее органов управления</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12. Источники формирования имущества саморегулируемых организаций</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Источниками формирования имущества саморегулируемой организации являются: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регулярные и единовременные поступления от членов саморегулируемой организации (вступительные, членские и целевые взносы);</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добровольные имущественные взносы и пожертвования;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средства, полученные от оказания услуг по предоставлению информации, раскрытие которой может осуществляться на платной основе;</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доходы, полученные от размещения денежных средств на банковских депозитах;</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7) </w:t>
      </w:r>
      <w:proofErr w:type="gramStart"/>
      <w:r w:rsidRPr="00B426D1">
        <w:rPr>
          <w:rFonts w:ascii="Times New Roman" w:eastAsia="Times New Roman" w:hAnsi="Times New Roman" w:cs="Times New Roman"/>
          <w:sz w:val="28"/>
          <w:szCs w:val="28"/>
          <w:lang w:eastAsia="ru-RU"/>
        </w:rPr>
        <w:t>другие</w:t>
      </w:r>
      <w:proofErr w:type="gramEnd"/>
      <w:r w:rsidRPr="00B426D1">
        <w:rPr>
          <w:rFonts w:ascii="Times New Roman" w:eastAsia="Times New Roman" w:hAnsi="Times New Roman" w:cs="Times New Roman"/>
          <w:sz w:val="28"/>
          <w:szCs w:val="28"/>
          <w:lang w:eastAsia="ru-RU"/>
        </w:rPr>
        <w:t xml:space="preserve"> не запрещенные законом источники.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Федеральными законами могут устанавливаться ограничения источников доходов, получаемых саморегулируемыми организациями.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Ведение бухгалтерского учета и финансовой (бухгалтерской) отчетности саморегулируемой организации подлежит обязательному аудиту.</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создание системы личного и (или) коллективного страхования;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формирование компенсационного фонда.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w:t>
      </w:r>
      <w:r w:rsidRPr="00B426D1">
        <w:rPr>
          <w:rFonts w:ascii="Times New Roman" w:eastAsia="Times New Roman" w:hAnsi="Times New Roman" w:cs="Times New Roman"/>
          <w:sz w:val="28"/>
          <w:szCs w:val="28"/>
          <w:lang w:eastAsia="ru-RU"/>
        </w:rPr>
        <w:lastRenderedPageBreak/>
        <w:t>договору страхования ответственности каждого члена не может быть менее чем тридцать тысяч рублей в год.</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четвертая 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w:t>
      </w:r>
      <w:proofErr w:type="gramStart"/>
      <w:r w:rsidRPr="00B426D1">
        <w:rPr>
          <w:rFonts w:ascii="Times New Roman" w:eastAsia="Times New Roman" w:hAnsi="Times New Roman" w:cs="Times New Roman"/>
          <w:sz w:val="28"/>
          <w:szCs w:val="28"/>
          <w:lang w:eastAsia="ru-RU"/>
        </w:rPr>
        <w:t>Контроль за</w:t>
      </w:r>
      <w:proofErr w:type="gramEnd"/>
      <w:r w:rsidRPr="00B426D1">
        <w:rPr>
          <w:rFonts w:ascii="Times New Roman" w:eastAsia="Times New Roman" w:hAnsi="Times New Roman" w:cs="Times New Roman"/>
          <w:sz w:val="28"/>
          <w:szCs w:val="28"/>
          <w:lang w:eastAsia="ru-RU"/>
        </w:rP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9. В объекты недвижимости может быть инвестировано не более десяти процентов средств компенсационного фонда.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rsidRPr="00B426D1">
        <w:rPr>
          <w:rFonts w:ascii="Times New Roman" w:eastAsia="Times New Roman" w:hAnsi="Times New Roman" w:cs="Times New Roman"/>
          <w:sz w:val="28"/>
          <w:szCs w:val="28"/>
          <w:lang w:eastAsia="ru-RU"/>
        </w:rPr>
        <w:t>недостатков</w:t>
      </w:r>
      <w:proofErr w:type="gramEnd"/>
      <w:r w:rsidRPr="00B426D1">
        <w:rPr>
          <w:rFonts w:ascii="Times New Roman" w:eastAsia="Times New Roman" w:hAnsi="Times New Roman" w:cs="Times New Roman"/>
          <w:sz w:val="28"/>
          <w:szCs w:val="28"/>
          <w:lang w:eastAsia="ru-RU"/>
        </w:rPr>
        <w:t xml:space="preserve"> произведенных членом саморегулируемой организации товаров (работ, услуг).</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двенадцатая 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законом. Не допускается возврат взносов членам саморегулируемой организации, если иное не предусмотрено федеральным законом.</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27.07.2010 N 240-ФЗ)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14. Ограничения прав саморегулируемой организации, ее должностных лиц и иных работников</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Саморегулируемая организация не вправе осуществлять предпринимательскую деятельность.</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предоставлять принадлежащее ей имущество в залог в обеспечение исполнения обязательств иных лиц;</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выдавать поручительства за иных лиц, за исключением своих работников;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21.11.2011 N 327-ФЗ)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обеспечивать исполнение своих обязательств залогом имущества своих членов, выданными ими гарантиями и поручительствами;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выступать посредником (комиссионером, агентом) по реализации произведенных членами саморегулируемой организации товаров (работ, услуг);</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совершать иные сделки в случаях, предусмотренных другими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Лицо, осуществляющее функции единоличного исполнительного органа саморегулируемой организации, не вправе: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5. Лицо, осуществляющее функции единоличного исполнительного органа саморегулируемой организации, не вправе являться членом органов </w:t>
      </w:r>
      <w:r w:rsidRPr="00B426D1">
        <w:rPr>
          <w:rFonts w:ascii="Times New Roman" w:eastAsia="Times New Roman" w:hAnsi="Times New Roman" w:cs="Times New Roman"/>
          <w:sz w:val="28"/>
          <w:szCs w:val="28"/>
          <w:lang w:eastAsia="ru-RU"/>
        </w:rPr>
        <w:lastRenderedPageBreak/>
        <w:t>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w:t>
      </w:r>
      <w:proofErr w:type="gramStart"/>
      <w:r w:rsidRPr="00B426D1">
        <w:rPr>
          <w:rFonts w:ascii="Times New Roman" w:eastAsia="Times New Roman" w:hAnsi="Times New Roman" w:cs="Times New Roman"/>
          <w:sz w:val="28"/>
          <w:szCs w:val="28"/>
          <w:lang w:eastAsia="ru-RU"/>
        </w:rPr>
        <w:t>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15. Органы управления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Органами управления саморегулируемой организации являются: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общее собрание членов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постоянно действующий коллегиальный орган управления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исполнительный орган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16. Общее собрание членов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w:t>
      </w:r>
      <w:proofErr w:type="gramStart"/>
      <w:r w:rsidRPr="00B426D1">
        <w:rPr>
          <w:rFonts w:ascii="Times New Roman" w:eastAsia="Times New Roman" w:hAnsi="Times New Roman" w:cs="Times New Roman"/>
          <w:sz w:val="28"/>
          <w:szCs w:val="28"/>
          <w:lang w:eastAsia="ru-RU"/>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К компетенции общего собрания членов саморегулируемой организации относятся следующие вопросы:</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утверждение устава некоммерческой организации, внесение в него изменений;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определение приоритетных направлений деятельности саморегулируемой организации, принципов формирования и использования ее имущества;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9) принятие решения о реорганизации или ликвидации некоммерческой организации, назначение ликвидатора или ликвидационной комиссии;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11) принятие иных решений в соответствии с федеральными законами и уставом некоммерческой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 xml:space="preserve">(п. 11 </w:t>
      </w:r>
      <w:proofErr w:type="gramStart"/>
      <w:r w:rsidRPr="00B426D1">
        <w:rPr>
          <w:rFonts w:ascii="Times New Roman" w:eastAsia="Times New Roman" w:hAnsi="Times New Roman" w:cs="Times New Roman"/>
          <w:color w:val="828282"/>
          <w:sz w:val="28"/>
          <w:szCs w:val="28"/>
          <w:lang w:eastAsia="ru-RU"/>
        </w:rPr>
        <w:t>введен</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3.1. 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третья.1 введена Федеральным законом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17. Постоянно действующий коллегиальный орган управления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w:t>
      </w:r>
      <w:r w:rsidRPr="00B426D1">
        <w:rPr>
          <w:rFonts w:ascii="Times New Roman" w:eastAsia="Times New Roman" w:hAnsi="Times New Roman" w:cs="Times New Roman"/>
          <w:sz w:val="28"/>
          <w:szCs w:val="28"/>
          <w:lang w:eastAsia="ru-RU"/>
        </w:rPr>
        <w:lastRenderedPageBreak/>
        <w:t>численности независимых членов постоянно действующего коллегиального органа управления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w:t>
      </w:r>
      <w:proofErr w:type="gramStart"/>
      <w:r w:rsidRPr="00B426D1">
        <w:rPr>
          <w:rFonts w:ascii="Times New Roman" w:eastAsia="Times New Roman" w:hAnsi="Times New Roman" w:cs="Times New Roman"/>
          <w:sz w:val="28"/>
          <w:szCs w:val="28"/>
          <w:lang w:eastAsia="ru-RU"/>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sidRPr="00B426D1">
        <w:rPr>
          <w:rFonts w:ascii="Times New Roman" w:eastAsia="Times New Roman" w:hAnsi="Times New Roman" w:cs="Times New Roman"/>
          <w:sz w:val="28"/>
          <w:szCs w:val="28"/>
          <w:lang w:eastAsia="ru-RU"/>
        </w:rPr>
        <w:t xml:space="preserve"> саморегулируемой организации, </w:t>
      </w:r>
      <w:proofErr w:type="gramStart"/>
      <w:r w:rsidRPr="00B426D1">
        <w:rPr>
          <w:rFonts w:ascii="Times New Roman" w:eastAsia="Times New Roman" w:hAnsi="Times New Roman" w:cs="Times New Roman"/>
          <w:sz w:val="28"/>
          <w:szCs w:val="28"/>
          <w:lang w:eastAsia="ru-RU"/>
        </w:rPr>
        <w:t>которое</w:t>
      </w:r>
      <w:proofErr w:type="gramEnd"/>
      <w:r w:rsidRPr="00B426D1">
        <w:rPr>
          <w:rFonts w:ascii="Times New Roman" w:eastAsia="Times New Roman" w:hAnsi="Times New Roman" w:cs="Times New Roman"/>
          <w:sz w:val="28"/>
          <w:szCs w:val="28"/>
          <w:lang w:eastAsia="ru-RU"/>
        </w:rPr>
        <w:t xml:space="preserve"> может привести к причинению вреда этим законным интересам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Каждый член постоянно действующего коллегиального органа управления саморегулируемой организации при голосовании имеет один голос.</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шестая 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утверждение стандартов и правил саморегулируемой организации, внесение в них изменений;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2) создание специализированных органов саморегулируемой организации, утверждение положений о них и правил осуществления ими деятельности;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иные предусмотренные уставом некоммерческой организации вопросы.</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 xml:space="preserve">(п. 7 </w:t>
      </w:r>
      <w:proofErr w:type="gramStart"/>
      <w:r w:rsidRPr="00B426D1">
        <w:rPr>
          <w:rFonts w:ascii="Times New Roman" w:eastAsia="Times New Roman" w:hAnsi="Times New Roman" w:cs="Times New Roman"/>
          <w:color w:val="828282"/>
          <w:sz w:val="28"/>
          <w:szCs w:val="28"/>
          <w:lang w:eastAsia="ru-RU"/>
        </w:rPr>
        <w:t>введен</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восьмая введена Федеральным законом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18. Исполнительный орган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w:t>
      </w:r>
      <w:proofErr w:type="gramStart"/>
      <w:r w:rsidRPr="00B426D1">
        <w:rPr>
          <w:rFonts w:ascii="Times New Roman" w:eastAsia="Times New Roman" w:hAnsi="Times New Roman" w:cs="Times New Roman"/>
          <w:sz w:val="28"/>
          <w:szCs w:val="28"/>
          <w:lang w:eastAsia="ru-RU"/>
        </w:rPr>
        <w:t>ии и ее</w:t>
      </w:r>
      <w:proofErr w:type="gramEnd"/>
      <w:r w:rsidRPr="00B426D1">
        <w:rPr>
          <w:rFonts w:ascii="Times New Roman" w:eastAsia="Times New Roman" w:hAnsi="Times New Roman" w:cs="Times New Roman"/>
          <w:sz w:val="28"/>
          <w:szCs w:val="28"/>
          <w:lang w:eastAsia="ru-RU"/>
        </w:rPr>
        <w:t xml:space="preserve"> постоянно действующего коллегиального органа управления.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19. Специализированные органы саморегулируемой организации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орган, осуществляющий </w:t>
      </w:r>
      <w:proofErr w:type="gramStart"/>
      <w:r w:rsidRPr="00B426D1">
        <w:rPr>
          <w:rFonts w:ascii="Times New Roman" w:eastAsia="Times New Roman" w:hAnsi="Times New Roman" w:cs="Times New Roman"/>
          <w:sz w:val="28"/>
          <w:szCs w:val="28"/>
          <w:lang w:eastAsia="ru-RU"/>
        </w:rPr>
        <w:t>контроль за</w:t>
      </w:r>
      <w:proofErr w:type="gramEnd"/>
      <w:r w:rsidRPr="00B426D1">
        <w:rPr>
          <w:rFonts w:ascii="Times New Roman" w:eastAsia="Times New Roman" w:hAnsi="Times New Roman" w:cs="Times New Roman"/>
          <w:sz w:val="28"/>
          <w:szCs w:val="28"/>
          <w:lang w:eastAsia="ru-RU"/>
        </w:rPr>
        <w:t xml:space="preserve"> соблюдением членами саморегулируемой организации требований стандартов и правил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орган по рассмотрению дел о применении в отношении членов саморегулируемой организации мер дисциплинарного воздействия.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w:t>
      </w:r>
      <w:proofErr w:type="gramStart"/>
      <w:r w:rsidRPr="00B426D1">
        <w:rPr>
          <w:rFonts w:ascii="Times New Roman" w:eastAsia="Times New Roman" w:hAnsi="Times New Roman" w:cs="Times New Roman"/>
          <w:sz w:val="28"/>
          <w:szCs w:val="28"/>
          <w:lang w:eastAsia="ru-RU"/>
        </w:rPr>
        <w:t>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Специализированные органы саморегулируемой организации осуществляют свои функции самостоятельно.</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5. </w:t>
      </w:r>
      <w:proofErr w:type="gramStart"/>
      <w:r w:rsidRPr="00B426D1">
        <w:rPr>
          <w:rFonts w:ascii="Times New Roman" w:eastAsia="Times New Roman" w:hAnsi="Times New Roman" w:cs="Times New Roman"/>
          <w:sz w:val="28"/>
          <w:szCs w:val="28"/>
          <w:lang w:eastAsia="ru-RU"/>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w:t>
      </w:r>
      <w:proofErr w:type="gramEnd"/>
      <w:r w:rsidRPr="00B426D1">
        <w:rPr>
          <w:rFonts w:ascii="Times New Roman" w:eastAsia="Times New Roman" w:hAnsi="Times New Roman" w:cs="Times New Roman"/>
          <w:sz w:val="28"/>
          <w:szCs w:val="28"/>
          <w:lang w:eastAsia="ru-RU"/>
        </w:rPr>
        <w:t xml:space="preserve">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w:t>
      </w:r>
      <w:r w:rsidRPr="00B426D1">
        <w:rPr>
          <w:rFonts w:ascii="Times New Roman" w:eastAsia="Times New Roman" w:hAnsi="Times New Roman" w:cs="Times New Roman"/>
          <w:sz w:val="28"/>
          <w:szCs w:val="28"/>
          <w:lang w:eastAsia="ru-RU"/>
        </w:rPr>
        <w:lastRenderedPageBreak/>
        <w:t>саморегулируемой организации рекомендации об исключении из членов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20. Ведение государственного реестра саморегулируемых организаций</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Федеральных законов от 22.07.2008 N 148-ФЗ, от 28.04.2009 N 62-ФЗ, от 25.06.2012 N 93-ФЗ)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В случае если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Федеральных законов от 22.07.2008 N 148-ФЗ, от 25.06.2012 N 93-ФЗ)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23.07.2008 N 160-ФЗ)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3.1. </w:t>
      </w:r>
      <w:proofErr w:type="gramStart"/>
      <w:r w:rsidRPr="00B426D1">
        <w:rPr>
          <w:rFonts w:ascii="Times New Roman" w:eastAsia="Times New Roman" w:hAnsi="Times New Roman" w:cs="Times New Roman"/>
          <w:sz w:val="28"/>
          <w:szCs w:val="28"/>
          <w:lang w:eastAsia="ru-RU"/>
        </w:rPr>
        <w:t xml:space="preserve">Федеральным законом, предусматривающим в соответствии с частью 2 статьи 5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w:t>
      </w:r>
      <w:r w:rsidRPr="00B426D1">
        <w:rPr>
          <w:rFonts w:ascii="Times New Roman" w:eastAsia="Times New Roman" w:hAnsi="Times New Roman" w:cs="Times New Roman"/>
          <w:sz w:val="28"/>
          <w:szCs w:val="28"/>
          <w:lang w:eastAsia="ru-RU"/>
        </w:rPr>
        <w:lastRenderedPageBreak/>
        <w:t>государственного реестра саморегулируемых организаций, образованных в соответствии с таким федеральным законом.</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3.1 введена Федеральным законом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Государственный реестр саморегулируемых организаций ведется на бумажных и (или) электронных носителях. Способ ведения указанного реестра определяется уполномоченным федеральным органом исполнительной власти, указанным в части 1 или 2 настоящей статьи. При несоответствии между записями на бумажных носителях и электронных носителях приоритет имеют записи на бумажных носителях.</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4 в ред. Федерального закона от 13.07.2015 N 263-ФЗ)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Сведения, содержащиеся в государственном реестре саморегулируемых организаций, являются открытыми и общедоступными.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За внесение сведений в государственный реестр саморегулируемых организаций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седьмая в ред. Федерального закона от 27.12.2009 N 374-ФЗ)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Сведения о некоммерческой организации, соответствующей установленным статьей 3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Федеральных законов от 03.12.2011 N 383-ФЗ,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копии свидетельства о государственной регистрации некоммерческой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копии устава некоммерческой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3) заверенных некоммерческой организацией копий документов, подтверждающих государственную регистрацию ее членов - юридических лиц;</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заверенных некоммерческой организацией копий свидетельств о государственной регистрации ее членов - индивидуальных предпринимателей;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а) вида (видов) осуществляемой ими предпринимательской (с указанием кода вида экономической деятельности согласно Общероссийскому классификатору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(п. 5 в ред. Федерального закона от 03.12.2011 N 383-ФЗ)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документов, подтверждающих наличие у некоммерческой организации предусмотренных настоящим Федеральным законом </w:t>
      </w:r>
      <w:proofErr w:type="gramStart"/>
      <w:r w:rsidRPr="00B426D1">
        <w:rPr>
          <w:rFonts w:ascii="Times New Roman" w:eastAsia="Times New Roman" w:hAnsi="Times New Roman" w:cs="Times New Roman"/>
          <w:sz w:val="28"/>
          <w:szCs w:val="28"/>
          <w:lang w:eastAsia="ru-RU"/>
        </w:rPr>
        <w:t>способов обеспечения ответственности членов некоммерческой организации</w:t>
      </w:r>
      <w:proofErr w:type="gramEnd"/>
      <w:r w:rsidRPr="00B426D1">
        <w:rPr>
          <w:rFonts w:ascii="Times New Roman" w:eastAsia="Times New Roman" w:hAnsi="Times New Roman" w:cs="Times New Roman"/>
          <w:sz w:val="28"/>
          <w:szCs w:val="28"/>
          <w:lang w:eastAsia="ru-RU"/>
        </w:rPr>
        <w:t xml:space="preserve"> перед потребителями произведенных товаров (работ, услуг) и иными лицами;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 копии предусмотренных пунктом 2 части 3 статьи 3 настоящего Федерального закона стандартов и правил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8.1. В случае</w:t>
      </w:r>
      <w:proofErr w:type="gramStart"/>
      <w:r w:rsidRPr="00B426D1">
        <w:rPr>
          <w:rFonts w:ascii="Times New Roman" w:eastAsia="Times New Roman" w:hAnsi="Times New Roman" w:cs="Times New Roman"/>
          <w:sz w:val="28"/>
          <w:szCs w:val="28"/>
          <w:lang w:eastAsia="ru-RU"/>
        </w:rPr>
        <w:t>,</w:t>
      </w:r>
      <w:proofErr w:type="gramEnd"/>
      <w:r w:rsidRPr="00B426D1">
        <w:rPr>
          <w:rFonts w:ascii="Times New Roman" w:eastAsia="Times New Roman" w:hAnsi="Times New Roman" w:cs="Times New Roman"/>
          <w:sz w:val="28"/>
          <w:szCs w:val="28"/>
          <w:lang w:eastAsia="ru-RU"/>
        </w:rPr>
        <w:t xml:space="preserve"> если документы, указанные в пунктах 1, 3 и 4 части 8 настоящей статьи, не представлены заявителем, по межведомственному запросу уполномоченного федерального органа исполнительной власти, указанного в части 1 или 2 настоящей статьи,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(часть 8.1 введена Федеральным законом от 01.07.2011 N 169-ФЗ, в ред. Федерального закона от 03.12.2011 N 383-ФЗ)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9. </w:t>
      </w:r>
      <w:proofErr w:type="gramStart"/>
      <w:r w:rsidRPr="00B426D1">
        <w:rPr>
          <w:rFonts w:ascii="Times New Roman" w:eastAsia="Times New Roman" w:hAnsi="Times New Roman" w:cs="Times New Roman"/>
          <w:sz w:val="28"/>
          <w:szCs w:val="28"/>
          <w:lang w:eastAsia="ru-RU"/>
        </w:rPr>
        <w:t>Уполномоченный федеральный орган исполнительной власти, указанный в части 1 или 2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части 8 настоящей статьи документов, за исключением документов, указанных в пунктах 1, 3 и 4 части 8</w:t>
      </w:r>
      <w:proofErr w:type="gramEnd"/>
      <w:r w:rsidRPr="00B426D1">
        <w:rPr>
          <w:rFonts w:ascii="Times New Roman" w:eastAsia="Times New Roman" w:hAnsi="Times New Roman" w:cs="Times New Roman"/>
          <w:sz w:val="28"/>
          <w:szCs w:val="28"/>
          <w:lang w:eastAsia="ru-RU"/>
        </w:rPr>
        <w:t xml:space="preserve"> настоящей статьи, о чем некоммерческая организация уведомляется в письменной форме в течение трех рабочих дней </w:t>
      </w:r>
      <w:proofErr w:type="gramStart"/>
      <w:r w:rsidRPr="00B426D1">
        <w:rPr>
          <w:rFonts w:ascii="Times New Roman" w:eastAsia="Times New Roman" w:hAnsi="Times New Roman" w:cs="Times New Roman"/>
          <w:sz w:val="28"/>
          <w:szCs w:val="28"/>
          <w:lang w:eastAsia="ru-RU"/>
        </w:rPr>
        <w:t>с даты принятия</w:t>
      </w:r>
      <w:proofErr w:type="gramEnd"/>
      <w:r w:rsidRPr="00B426D1">
        <w:rPr>
          <w:rFonts w:ascii="Times New Roman" w:eastAsia="Times New Roman" w:hAnsi="Times New Roman" w:cs="Times New Roman"/>
          <w:sz w:val="28"/>
          <w:szCs w:val="28"/>
          <w:lang w:eastAsia="ru-RU"/>
        </w:rPr>
        <w:t xml:space="preserve"> соответствующего решения.</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(часть 9 в ред. Федерального закона от 03.12.2011 N 383-ФЗ)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10. </w:t>
      </w:r>
      <w:proofErr w:type="gramStart"/>
      <w:r w:rsidRPr="00B426D1">
        <w:rPr>
          <w:rFonts w:ascii="Times New Roman" w:eastAsia="Times New Roman" w:hAnsi="Times New Roman" w:cs="Times New Roman"/>
          <w:sz w:val="28"/>
          <w:szCs w:val="28"/>
          <w:lang w:eastAsia="ru-RU"/>
        </w:rPr>
        <w:t xml:space="preserve">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r w:rsidRPr="00B426D1">
        <w:rPr>
          <w:rFonts w:ascii="Times New Roman" w:eastAsia="Times New Roman" w:hAnsi="Times New Roman" w:cs="Times New Roman"/>
          <w:sz w:val="28"/>
          <w:szCs w:val="28"/>
          <w:lang w:eastAsia="ru-RU"/>
        </w:rPr>
        <w:lastRenderedPageBreak/>
        <w:t>статье перечню, непредставление установленных пунктами</w:t>
      </w:r>
      <w:proofErr w:type="gramEnd"/>
      <w:r w:rsidRPr="00B426D1">
        <w:rPr>
          <w:rFonts w:ascii="Times New Roman" w:eastAsia="Times New Roman" w:hAnsi="Times New Roman" w:cs="Times New Roman"/>
          <w:sz w:val="28"/>
          <w:szCs w:val="28"/>
          <w:lang w:eastAsia="ru-RU"/>
        </w:rPr>
        <w:t xml:space="preserve"> </w:t>
      </w:r>
      <w:proofErr w:type="gramStart"/>
      <w:r w:rsidRPr="00B426D1">
        <w:rPr>
          <w:rFonts w:ascii="Times New Roman" w:eastAsia="Times New Roman" w:hAnsi="Times New Roman" w:cs="Times New Roman"/>
          <w:sz w:val="28"/>
          <w:szCs w:val="28"/>
          <w:lang w:eastAsia="ru-RU"/>
        </w:rPr>
        <w:t>2, 5 - 9 части 8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пунктами 1, 3 и 4 части 8 настоящей статьи сведений (документов), а также в случае, указанном в части 6 статьи 22 настоящего Федерального закона.</w:t>
      </w:r>
      <w:proofErr w:type="gramEnd"/>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Федеральных законов от 22.07.2008 N 148-ФЗ, от 01.07.2011 N 169-ФЗ, от 03.12.2011 N 383-ФЗ)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rsidRPr="00B426D1">
        <w:rPr>
          <w:rFonts w:ascii="Times New Roman" w:eastAsia="Times New Roman" w:hAnsi="Times New Roman" w:cs="Times New Roman"/>
          <w:sz w:val="28"/>
          <w:szCs w:val="28"/>
          <w:lang w:eastAsia="ru-RU"/>
        </w:rPr>
        <w:t>содержания</w:t>
      </w:r>
      <w:proofErr w:type="gramEnd"/>
      <w:r w:rsidRPr="00B426D1">
        <w:rPr>
          <w:rFonts w:ascii="Times New Roman" w:eastAsia="Times New Roman" w:hAnsi="Times New Roman" w:cs="Times New Roman"/>
          <w:sz w:val="28"/>
          <w:szCs w:val="28"/>
          <w:lang w:eastAsia="ru-RU"/>
        </w:rPr>
        <w:t xml:space="preserve"> представляемых в уполномоченный федеральный орган исполнительной власти, указанный в части 1 или 2 настоящей статьи, документов.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21. Исключение сведений о некоммерческой организации из государственного реестра саморегулируемых организаций</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Основанием для исключения сведений о некоммерческой организации из государственного реестра саморегулируемых организаций </w:t>
      </w:r>
      <w:r w:rsidRPr="00B426D1">
        <w:rPr>
          <w:rFonts w:ascii="Times New Roman" w:eastAsia="Times New Roman" w:hAnsi="Times New Roman" w:cs="Times New Roman"/>
          <w:sz w:val="28"/>
          <w:szCs w:val="28"/>
          <w:lang w:eastAsia="ru-RU"/>
        </w:rPr>
        <w:lastRenderedPageBreak/>
        <w:t>уполномоченным федеральным органом исполнительной власти, указанным в части 1 или 2 статьи 20 настоящего Федерального закона, является: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заявление саморегулируемой организации об исключении сведений о ней из государственного реестра саморегулируемых организаций;</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ликвидация или реорганизация некоммерческой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 </w:t>
      </w:r>
      <w:proofErr w:type="gramStart"/>
      <w:r w:rsidRPr="00B426D1">
        <w:rPr>
          <w:rFonts w:ascii="Times New Roman" w:eastAsia="Times New Roman" w:hAnsi="Times New Roman" w:cs="Times New Roman"/>
          <w:sz w:val="28"/>
          <w:szCs w:val="28"/>
          <w:lang w:eastAsia="ru-RU"/>
        </w:rPr>
        <w:t>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rsidRPr="00B426D1">
        <w:rPr>
          <w:rFonts w:ascii="Times New Roman" w:eastAsia="Times New Roman" w:hAnsi="Times New Roman" w:cs="Times New Roman"/>
          <w:sz w:val="28"/>
          <w:szCs w:val="28"/>
          <w:lang w:eastAsia="ru-RU"/>
        </w:rPr>
        <w:t xml:space="preserve"> о некоммерческой организации из государственного реестра саморегулируемых организаций, либо </w:t>
      </w:r>
      <w:proofErr w:type="gramStart"/>
      <w:r w:rsidRPr="00B426D1">
        <w:rPr>
          <w:rFonts w:ascii="Times New Roman" w:eastAsia="Times New Roman" w:hAnsi="Times New Roman" w:cs="Times New Roman"/>
          <w:sz w:val="28"/>
          <w:szCs w:val="28"/>
          <w:lang w:eastAsia="ru-RU"/>
        </w:rPr>
        <w:t>с даты ликвидации</w:t>
      </w:r>
      <w:proofErr w:type="gramEnd"/>
      <w:r w:rsidRPr="00B426D1">
        <w:rPr>
          <w:rFonts w:ascii="Times New Roman" w:eastAsia="Times New Roman" w:hAnsi="Times New Roman" w:cs="Times New Roman"/>
          <w:sz w:val="28"/>
          <w:szCs w:val="28"/>
          <w:lang w:eastAsia="ru-RU"/>
        </w:rPr>
        <w:t xml:space="preserve"> или реорганизации некоммерческой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4. Саморегулируемая организация,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w:t>
      </w:r>
      <w:proofErr w:type="gramStart"/>
      <w:r w:rsidRPr="00B426D1">
        <w:rPr>
          <w:rFonts w:ascii="Times New Roman" w:eastAsia="Times New Roman" w:hAnsi="Times New Roman" w:cs="Times New Roman"/>
          <w:sz w:val="28"/>
          <w:szCs w:val="28"/>
          <w:lang w:eastAsia="ru-RU"/>
        </w:rPr>
        <w:t>в</w:t>
      </w:r>
      <w:proofErr w:type="gramEnd"/>
      <w:r w:rsidRPr="00B426D1">
        <w:rPr>
          <w:rFonts w:ascii="Times New Roman" w:eastAsia="Times New Roman" w:hAnsi="Times New Roman" w:cs="Times New Roman"/>
          <w:sz w:val="28"/>
          <w:szCs w:val="28"/>
          <w:lang w:eastAsia="ru-RU"/>
        </w:rPr>
        <w:t xml:space="preserve"> </w:t>
      </w:r>
      <w:proofErr w:type="gramStart"/>
      <w:r w:rsidRPr="00B426D1">
        <w:rPr>
          <w:rFonts w:ascii="Times New Roman" w:eastAsia="Times New Roman" w:hAnsi="Times New Roman" w:cs="Times New Roman"/>
          <w:sz w:val="28"/>
          <w:szCs w:val="28"/>
          <w:lang w:eastAsia="ru-RU"/>
        </w:rPr>
        <w:t>уполномоченный</w:t>
      </w:r>
      <w:proofErr w:type="gramEnd"/>
      <w:r w:rsidRPr="00B426D1">
        <w:rPr>
          <w:rFonts w:ascii="Times New Roman" w:eastAsia="Times New Roman" w:hAnsi="Times New Roman" w:cs="Times New Roman"/>
          <w:sz w:val="28"/>
          <w:szCs w:val="28"/>
          <w:lang w:eastAsia="ru-RU"/>
        </w:rPr>
        <w:t xml:space="preserve"> федеральный орган исполнительной власти, указанный в части 1 или 2 статьи 20 настоящего Федерального закона. </w:t>
      </w:r>
      <w:proofErr w:type="gramStart"/>
      <w:r w:rsidRPr="00B426D1">
        <w:rPr>
          <w:rFonts w:ascii="Times New Roman" w:eastAsia="Times New Roman" w:hAnsi="Times New Roman" w:cs="Times New Roman"/>
          <w:sz w:val="28"/>
          <w:szCs w:val="28"/>
          <w:lang w:eastAsia="ru-RU"/>
        </w:rPr>
        <w:t xml:space="preserve">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w:t>
      </w:r>
      <w:r w:rsidRPr="00B426D1">
        <w:rPr>
          <w:rFonts w:ascii="Times New Roman" w:eastAsia="Times New Roman" w:hAnsi="Times New Roman" w:cs="Times New Roman"/>
          <w:sz w:val="28"/>
          <w:szCs w:val="28"/>
          <w:lang w:eastAsia="ru-RU"/>
        </w:rPr>
        <w:lastRenderedPageBreak/>
        <w:t>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w:t>
      </w:r>
      <w:proofErr w:type="gramEnd"/>
      <w:r w:rsidRPr="00B426D1">
        <w:rPr>
          <w:rFonts w:ascii="Times New Roman" w:eastAsia="Times New Roman" w:hAnsi="Times New Roman" w:cs="Times New Roman"/>
          <w:sz w:val="28"/>
          <w:szCs w:val="28"/>
          <w:lang w:eastAsia="ru-RU"/>
        </w:rPr>
        <w:t xml:space="preserve"> Заявление о несоответствии саморегулируемой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w:t>
      </w:r>
      <w:proofErr w:type="gramStart"/>
      <w:r w:rsidRPr="00B426D1">
        <w:rPr>
          <w:rFonts w:ascii="Times New Roman" w:eastAsia="Times New Roman" w:hAnsi="Times New Roman" w:cs="Times New Roman"/>
          <w:sz w:val="28"/>
          <w:szCs w:val="28"/>
          <w:lang w:eastAsia="ru-RU"/>
        </w:rPr>
        <w:t>,</w:t>
      </w:r>
      <w:proofErr w:type="gramEnd"/>
      <w:r w:rsidRPr="00B426D1">
        <w:rPr>
          <w:rFonts w:ascii="Times New Roman" w:eastAsia="Times New Roman" w:hAnsi="Times New Roman" w:cs="Times New Roman"/>
          <w:sz w:val="28"/>
          <w:szCs w:val="28"/>
          <w:lang w:eastAsia="ru-RU"/>
        </w:rPr>
        <w:t xml:space="preserve">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Федеральных законов от 22.07.2008 N 148-ФЗ, от 13.07.2015 N 263-ФЗ)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22. Взаимодействие саморегулируемых организаций и уполномоченных федеральных органов исполнительной власти</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1. 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организацию информацию о </w:t>
      </w:r>
      <w:proofErr w:type="gramStart"/>
      <w:r w:rsidRPr="00B426D1">
        <w:rPr>
          <w:rFonts w:ascii="Times New Roman" w:eastAsia="Times New Roman" w:hAnsi="Times New Roman" w:cs="Times New Roman"/>
          <w:sz w:val="28"/>
          <w:szCs w:val="28"/>
          <w:lang w:eastAsia="ru-RU"/>
        </w:rPr>
        <w:t>результатах</w:t>
      </w:r>
      <w:proofErr w:type="gramEnd"/>
      <w:r w:rsidRPr="00B426D1">
        <w:rPr>
          <w:rFonts w:ascii="Times New Roman" w:eastAsia="Times New Roman" w:hAnsi="Times New Roman" w:cs="Times New Roman"/>
          <w:sz w:val="28"/>
          <w:szCs w:val="28"/>
          <w:lang w:eastAsia="ru-RU"/>
        </w:rP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2. 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w:t>
      </w:r>
      <w:r w:rsidRPr="00B426D1">
        <w:rPr>
          <w:rFonts w:ascii="Times New Roman" w:eastAsia="Times New Roman" w:hAnsi="Times New Roman" w:cs="Times New Roman"/>
          <w:sz w:val="28"/>
          <w:szCs w:val="28"/>
          <w:lang w:eastAsia="ru-RU"/>
        </w:rPr>
        <w:lastRenderedPageBreak/>
        <w:t>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Саморегулируемая организация обязана направлять в уполномоченный федеральный орган исполнительной власти, указанный в части 1 или 2 статьи 20 настоящего Федерального закона:</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 xml:space="preserve">(п. 3 </w:t>
      </w:r>
      <w:proofErr w:type="gramStart"/>
      <w:r w:rsidRPr="00B426D1">
        <w:rPr>
          <w:rFonts w:ascii="Times New Roman" w:eastAsia="Times New Roman" w:hAnsi="Times New Roman" w:cs="Times New Roman"/>
          <w:color w:val="828282"/>
          <w:sz w:val="28"/>
          <w:szCs w:val="28"/>
          <w:lang w:eastAsia="ru-RU"/>
        </w:rPr>
        <w:t>введен</w:t>
      </w:r>
      <w:proofErr w:type="gramEnd"/>
      <w:r w:rsidRPr="00B426D1">
        <w:rPr>
          <w:rFonts w:ascii="Times New Roman" w:eastAsia="Times New Roman" w:hAnsi="Times New Roman" w:cs="Times New Roman"/>
          <w:color w:val="828282"/>
          <w:sz w:val="28"/>
          <w:szCs w:val="28"/>
          <w:lang w:eastAsia="ru-RU"/>
        </w:rPr>
        <w:t xml:space="preserve"> Федеральным законом от 07.06.2013 N 113-ФЗ)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w:t>
      </w:r>
      <w:proofErr w:type="gramStart"/>
      <w:r w:rsidRPr="00B426D1">
        <w:rPr>
          <w:rFonts w:ascii="Times New Roman" w:eastAsia="Times New Roman" w:hAnsi="Times New Roman" w:cs="Times New Roman"/>
          <w:sz w:val="28"/>
          <w:szCs w:val="28"/>
          <w:lang w:eastAsia="ru-RU"/>
        </w:rPr>
        <w:t>в</w:t>
      </w:r>
      <w:proofErr w:type="gramEnd"/>
      <w:r w:rsidRPr="00B426D1">
        <w:rPr>
          <w:rFonts w:ascii="Times New Roman" w:eastAsia="Times New Roman" w:hAnsi="Times New Roman" w:cs="Times New Roman"/>
          <w:sz w:val="28"/>
          <w:szCs w:val="28"/>
          <w:lang w:eastAsia="ru-RU"/>
        </w:rPr>
        <w:t xml:space="preserve"> </w:t>
      </w:r>
      <w:proofErr w:type="gramStart"/>
      <w:r w:rsidRPr="00B426D1">
        <w:rPr>
          <w:rFonts w:ascii="Times New Roman" w:eastAsia="Times New Roman" w:hAnsi="Times New Roman" w:cs="Times New Roman"/>
          <w:sz w:val="28"/>
          <w:szCs w:val="28"/>
          <w:lang w:eastAsia="ru-RU"/>
        </w:rPr>
        <w:t>уполномоченный</w:t>
      </w:r>
      <w:proofErr w:type="gramEnd"/>
      <w:r w:rsidRPr="00B426D1">
        <w:rPr>
          <w:rFonts w:ascii="Times New Roman" w:eastAsia="Times New Roman" w:hAnsi="Times New Roman" w:cs="Times New Roman"/>
          <w:sz w:val="28"/>
          <w:szCs w:val="28"/>
          <w:lang w:eastAsia="ru-RU"/>
        </w:rPr>
        <w:t xml:space="preserve"> федеральный орган исполнительной власти, указанный в части 1 или 2 статьи 20 настоящего Федерального закона.</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ч</w:t>
      </w:r>
      <w:proofErr w:type="gramEnd"/>
      <w:r w:rsidRPr="00B426D1">
        <w:rPr>
          <w:rFonts w:ascii="Times New Roman" w:eastAsia="Times New Roman" w:hAnsi="Times New Roman" w:cs="Times New Roman"/>
          <w:color w:val="828282"/>
          <w:sz w:val="28"/>
          <w:szCs w:val="28"/>
          <w:lang w:eastAsia="ru-RU"/>
        </w:rPr>
        <w:t>асть 3.1 введена Федеральным законом от 13.07.2015 N 263-ФЗ)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4. Уполномоченный федеральный орган исполнительной власти, указанный в части 1 или 2 статьи 20 настоящего Федерального закона, не вправе:</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1) требовать от саморегулируемой организации и ее членов информацию, представление которой не предусмотрено федеральными законами;</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5. </w:t>
      </w:r>
      <w:proofErr w:type="gramStart"/>
      <w:r w:rsidRPr="00B426D1">
        <w:rPr>
          <w:rFonts w:ascii="Times New Roman" w:eastAsia="Times New Roman" w:hAnsi="Times New Roman" w:cs="Times New Roman"/>
          <w:sz w:val="28"/>
          <w:szCs w:val="28"/>
          <w:lang w:eastAsia="ru-RU"/>
        </w:rPr>
        <w:t>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частью 3 статьи 3 настоящего Федерального закона, а также в случае нарушения в течение года более двух раз иных требований</w:t>
      </w:r>
      <w:proofErr w:type="gramEnd"/>
      <w:r w:rsidRPr="00B426D1">
        <w:rPr>
          <w:rFonts w:ascii="Times New Roman" w:eastAsia="Times New Roman" w:hAnsi="Times New Roman" w:cs="Times New Roman"/>
          <w:sz w:val="28"/>
          <w:szCs w:val="28"/>
          <w:lang w:eastAsia="ru-RU"/>
        </w:rP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6. </w:t>
      </w:r>
      <w:proofErr w:type="gramStart"/>
      <w:r w:rsidRPr="00B426D1">
        <w:rPr>
          <w:rFonts w:ascii="Times New Roman" w:eastAsia="Times New Roman" w:hAnsi="Times New Roman" w:cs="Times New Roman"/>
          <w:sz w:val="28"/>
          <w:szCs w:val="28"/>
          <w:lang w:eastAsia="ru-RU"/>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sidRPr="00B426D1">
        <w:rPr>
          <w:rFonts w:ascii="Times New Roman" w:eastAsia="Times New Roman" w:hAnsi="Times New Roman" w:cs="Times New Roman"/>
          <w:sz w:val="28"/>
          <w:szCs w:val="28"/>
          <w:lang w:eastAsia="ru-RU"/>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23. Государственный надзор за деятельностью саморегулируемых организаций</w:t>
            </w:r>
          </w:p>
        </w:tc>
      </w:tr>
    </w:tbl>
    <w:p w:rsidR="00B426D1" w:rsidRPr="00B426D1" w:rsidRDefault="00B426D1" w:rsidP="00B426D1">
      <w:pPr>
        <w:spacing w:after="0" w:line="264" w:lineRule="auto"/>
        <w:ind w:firstLine="547"/>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lastRenderedPageBreak/>
        <w:t>(в ред. Федерального закона от 25.06.2012 N 93-ФЗ)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proofErr w:type="gramStart"/>
      <w:r w:rsidRPr="00B426D1">
        <w:rPr>
          <w:rFonts w:ascii="Times New Roman" w:eastAsia="Times New Roman" w:hAnsi="Times New Roman" w:cs="Times New Roman"/>
          <w:sz w:val="28"/>
          <w:szCs w:val="28"/>
          <w:lang w:eastAsia="ru-RU"/>
        </w:rPr>
        <w:t>Государственный надзор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roofErr w:type="gramEnd"/>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B426D1" w:rsidRPr="00B426D1" w:rsidTr="00B426D1">
        <w:trPr>
          <w:tblCellSpacing w:w="0" w:type="dxa"/>
        </w:trPr>
        <w:tc>
          <w:tcPr>
            <w:tcW w:w="0" w:type="auto"/>
            <w:hideMark/>
          </w:tcPr>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b/>
                <w:bCs/>
                <w:sz w:val="28"/>
                <w:szCs w:val="28"/>
                <w:lang w:eastAsia="ru-RU"/>
              </w:rPr>
              <w:t>Статья 24. Участие саморегулируемых организаций в некоммерческих организациях</w:t>
            </w:r>
          </w:p>
        </w:tc>
      </w:tr>
    </w:tbl>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2. Ассоциации (союзы) саморегулируемых организаций могут создаваться ими по территориальному, отраслевому, межотраслевому или иным признакам.</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xml:space="preserve">4. </w:t>
      </w:r>
      <w:proofErr w:type="gramStart"/>
      <w:r w:rsidRPr="00B426D1">
        <w:rPr>
          <w:rFonts w:ascii="Times New Roman" w:eastAsia="Times New Roman" w:hAnsi="Times New Roman" w:cs="Times New Roman"/>
          <w:sz w:val="28"/>
          <w:szCs w:val="28"/>
          <w:lang w:eastAsia="ru-RU"/>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w:t>
      </w:r>
      <w:proofErr w:type="gramEnd"/>
      <w:r w:rsidRPr="00B426D1">
        <w:rPr>
          <w:rFonts w:ascii="Times New Roman" w:eastAsia="Times New Roman" w:hAnsi="Times New Roman" w:cs="Times New Roman"/>
          <w:sz w:val="28"/>
          <w:szCs w:val="28"/>
          <w:lang w:eastAsia="ru-RU"/>
        </w:rPr>
        <w:t xml:space="preserve"> права саморегулируемых организаций.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(часть четвертая в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lastRenderedPageBreak/>
        <w:t>5. 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7. 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w:t>
      </w:r>
    </w:p>
    <w:p w:rsidR="00B426D1" w:rsidRPr="00B426D1" w:rsidRDefault="00B426D1" w:rsidP="00B426D1">
      <w:pPr>
        <w:spacing w:after="0" w:line="264" w:lineRule="auto"/>
        <w:jc w:val="both"/>
        <w:rPr>
          <w:rFonts w:ascii="Times New Roman" w:eastAsia="Times New Roman" w:hAnsi="Times New Roman" w:cs="Times New Roman"/>
          <w:color w:val="828282"/>
          <w:sz w:val="28"/>
          <w:szCs w:val="28"/>
          <w:lang w:eastAsia="ru-RU"/>
        </w:rPr>
      </w:pPr>
      <w:r w:rsidRPr="00B426D1">
        <w:rPr>
          <w:rFonts w:ascii="Times New Roman" w:eastAsia="Times New Roman" w:hAnsi="Times New Roman" w:cs="Times New Roman"/>
          <w:color w:val="828282"/>
          <w:sz w:val="28"/>
          <w:szCs w:val="28"/>
          <w:lang w:eastAsia="ru-RU"/>
        </w:rPr>
        <w:t>(</w:t>
      </w:r>
      <w:proofErr w:type="gramStart"/>
      <w:r w:rsidRPr="00B426D1">
        <w:rPr>
          <w:rFonts w:ascii="Times New Roman" w:eastAsia="Times New Roman" w:hAnsi="Times New Roman" w:cs="Times New Roman"/>
          <w:color w:val="828282"/>
          <w:sz w:val="28"/>
          <w:szCs w:val="28"/>
          <w:lang w:eastAsia="ru-RU"/>
        </w:rPr>
        <w:t>в</w:t>
      </w:r>
      <w:proofErr w:type="gramEnd"/>
      <w:r w:rsidRPr="00B426D1">
        <w:rPr>
          <w:rFonts w:ascii="Times New Roman" w:eastAsia="Times New Roman" w:hAnsi="Times New Roman" w:cs="Times New Roman"/>
          <w:color w:val="828282"/>
          <w:sz w:val="28"/>
          <w:szCs w:val="28"/>
          <w:lang w:eastAsia="ru-RU"/>
        </w:rPr>
        <w:t xml:space="preserve"> ред. Федерального закона от 22.07.2008 N 148-ФЗ)</w:t>
      </w:r>
    </w:p>
    <w:p w:rsidR="00B426D1" w:rsidRPr="00B426D1" w:rsidRDefault="00B426D1" w:rsidP="00B426D1">
      <w:pPr>
        <w:spacing w:after="0" w:line="312" w:lineRule="auto"/>
        <w:ind w:firstLine="547"/>
        <w:jc w:val="both"/>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360" w:lineRule="auto"/>
        <w:jc w:val="right"/>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Президент</w:t>
      </w:r>
    </w:p>
    <w:p w:rsidR="00B426D1" w:rsidRPr="00B426D1" w:rsidRDefault="00B426D1" w:rsidP="00B426D1">
      <w:pPr>
        <w:spacing w:after="0" w:line="360" w:lineRule="auto"/>
        <w:jc w:val="right"/>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Российской Федерации</w:t>
      </w:r>
    </w:p>
    <w:p w:rsidR="00B426D1" w:rsidRPr="00B426D1" w:rsidRDefault="00B426D1" w:rsidP="00B426D1">
      <w:pPr>
        <w:spacing w:after="0" w:line="360" w:lineRule="auto"/>
        <w:jc w:val="right"/>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В.ПУТИН</w:t>
      </w:r>
    </w:p>
    <w:p w:rsidR="00B426D1" w:rsidRPr="00B426D1" w:rsidRDefault="00B426D1" w:rsidP="00B426D1">
      <w:pPr>
        <w:spacing w:after="0" w:line="240" w:lineRule="auto"/>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Москва, Кремль</w:t>
      </w:r>
    </w:p>
    <w:p w:rsidR="00B426D1" w:rsidRPr="00B426D1" w:rsidRDefault="00B426D1" w:rsidP="00B426D1">
      <w:pPr>
        <w:spacing w:after="0" w:line="240" w:lineRule="auto"/>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1 декабря 2007 года</w:t>
      </w:r>
    </w:p>
    <w:p w:rsidR="00B426D1" w:rsidRPr="00B426D1" w:rsidRDefault="00B426D1" w:rsidP="00B426D1">
      <w:pPr>
        <w:spacing w:after="0" w:line="240" w:lineRule="auto"/>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N 315-ФЗ</w:t>
      </w:r>
    </w:p>
    <w:p w:rsidR="00B426D1" w:rsidRPr="00B426D1" w:rsidRDefault="00B426D1" w:rsidP="00B426D1">
      <w:pPr>
        <w:spacing w:after="0" w:line="240" w:lineRule="auto"/>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240" w:lineRule="auto"/>
        <w:rPr>
          <w:rFonts w:ascii="Times New Roman" w:eastAsia="Times New Roman" w:hAnsi="Times New Roman" w:cs="Times New Roman"/>
          <w:sz w:val="28"/>
          <w:szCs w:val="28"/>
          <w:lang w:eastAsia="ru-RU"/>
        </w:rPr>
      </w:pPr>
      <w:r w:rsidRPr="00B426D1">
        <w:rPr>
          <w:rFonts w:ascii="Times New Roman" w:eastAsia="Times New Roman" w:hAnsi="Times New Roman" w:cs="Times New Roman"/>
          <w:sz w:val="28"/>
          <w:szCs w:val="28"/>
          <w:lang w:eastAsia="ru-RU"/>
        </w:rPr>
        <w:t> </w:t>
      </w:r>
    </w:p>
    <w:p w:rsidR="00B426D1" w:rsidRPr="00B426D1" w:rsidRDefault="00B426D1" w:rsidP="00B426D1">
      <w:pPr>
        <w:spacing w:after="0" w:line="264" w:lineRule="auto"/>
        <w:jc w:val="both"/>
        <w:rPr>
          <w:rFonts w:ascii="Times New Roman" w:eastAsia="Times New Roman" w:hAnsi="Times New Roman" w:cs="Times New Roman"/>
          <w:color w:val="828282"/>
          <w:sz w:val="21"/>
          <w:szCs w:val="21"/>
          <w:lang w:eastAsia="ru-RU"/>
        </w:rPr>
      </w:pPr>
    </w:p>
    <w:p w:rsidR="00B426D1" w:rsidRPr="00B426D1" w:rsidRDefault="00B426D1" w:rsidP="00B426D1">
      <w:pPr>
        <w:spacing w:after="0" w:line="312" w:lineRule="auto"/>
        <w:ind w:firstLine="547"/>
        <w:jc w:val="both"/>
        <w:rPr>
          <w:rFonts w:ascii="Times New Roman" w:eastAsia="Times New Roman" w:hAnsi="Times New Roman" w:cs="Times New Roman"/>
          <w:sz w:val="21"/>
          <w:szCs w:val="21"/>
          <w:lang w:eastAsia="ru-RU"/>
        </w:rPr>
      </w:pPr>
      <w:r w:rsidRPr="00B426D1">
        <w:rPr>
          <w:rFonts w:ascii="Times New Roman" w:eastAsia="Times New Roman" w:hAnsi="Times New Roman" w:cs="Times New Roman"/>
          <w:sz w:val="21"/>
          <w:szCs w:val="21"/>
          <w:lang w:eastAsia="ru-RU"/>
        </w:rPr>
        <w:t> </w:t>
      </w:r>
    </w:p>
    <w:p w:rsidR="00AD0899" w:rsidRDefault="00B426D1"/>
    <w:sectPr w:rsidR="00AD0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DC"/>
    <w:rsid w:val="00014FDC"/>
    <w:rsid w:val="00595046"/>
    <w:rsid w:val="00650145"/>
    <w:rsid w:val="00B4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523">
      <w:bodyDiv w:val="1"/>
      <w:marLeft w:val="0"/>
      <w:marRight w:val="0"/>
      <w:marTop w:val="0"/>
      <w:marBottom w:val="0"/>
      <w:divBdr>
        <w:top w:val="none" w:sz="0" w:space="0" w:color="auto"/>
        <w:left w:val="none" w:sz="0" w:space="0" w:color="auto"/>
        <w:bottom w:val="none" w:sz="0" w:space="0" w:color="auto"/>
        <w:right w:val="none" w:sz="0" w:space="0" w:color="auto"/>
      </w:divBdr>
      <w:divsChild>
        <w:div w:id="1624387936">
          <w:marLeft w:val="0"/>
          <w:marRight w:val="0"/>
          <w:marTop w:val="0"/>
          <w:marBottom w:val="0"/>
          <w:divBdr>
            <w:top w:val="none" w:sz="0" w:space="0" w:color="auto"/>
            <w:left w:val="none" w:sz="0" w:space="0" w:color="auto"/>
            <w:bottom w:val="none" w:sz="0" w:space="0" w:color="auto"/>
            <w:right w:val="none" w:sz="0" w:space="0" w:color="auto"/>
          </w:divBdr>
        </w:div>
        <w:div w:id="1064640604">
          <w:marLeft w:val="0"/>
          <w:marRight w:val="0"/>
          <w:marTop w:val="0"/>
          <w:marBottom w:val="0"/>
          <w:divBdr>
            <w:top w:val="none" w:sz="0" w:space="0" w:color="auto"/>
            <w:left w:val="none" w:sz="0" w:space="0" w:color="auto"/>
            <w:bottom w:val="none" w:sz="0" w:space="0" w:color="auto"/>
            <w:right w:val="none" w:sz="0" w:space="0" w:color="auto"/>
          </w:divBdr>
        </w:div>
        <w:div w:id="1787651028">
          <w:marLeft w:val="0"/>
          <w:marRight w:val="0"/>
          <w:marTop w:val="0"/>
          <w:marBottom w:val="0"/>
          <w:divBdr>
            <w:top w:val="none" w:sz="0" w:space="0" w:color="auto"/>
            <w:left w:val="none" w:sz="0" w:space="0" w:color="auto"/>
            <w:bottom w:val="none" w:sz="0" w:space="0" w:color="auto"/>
            <w:right w:val="none" w:sz="0" w:space="0" w:color="auto"/>
          </w:divBdr>
        </w:div>
        <w:div w:id="1382287089">
          <w:marLeft w:val="0"/>
          <w:marRight w:val="0"/>
          <w:marTop w:val="0"/>
          <w:marBottom w:val="0"/>
          <w:divBdr>
            <w:top w:val="none" w:sz="0" w:space="0" w:color="auto"/>
            <w:left w:val="none" w:sz="0" w:space="0" w:color="auto"/>
            <w:bottom w:val="none" w:sz="0" w:space="0" w:color="auto"/>
            <w:right w:val="none" w:sz="0" w:space="0" w:color="auto"/>
          </w:divBdr>
        </w:div>
        <w:div w:id="1682273040">
          <w:marLeft w:val="0"/>
          <w:marRight w:val="0"/>
          <w:marTop w:val="0"/>
          <w:marBottom w:val="0"/>
          <w:divBdr>
            <w:top w:val="none" w:sz="0" w:space="0" w:color="auto"/>
            <w:left w:val="none" w:sz="0" w:space="0" w:color="auto"/>
            <w:bottom w:val="none" w:sz="0" w:space="0" w:color="auto"/>
            <w:right w:val="none" w:sz="0" w:space="0" w:color="auto"/>
          </w:divBdr>
        </w:div>
        <w:div w:id="1694649728">
          <w:marLeft w:val="0"/>
          <w:marRight w:val="0"/>
          <w:marTop w:val="0"/>
          <w:marBottom w:val="0"/>
          <w:divBdr>
            <w:top w:val="none" w:sz="0" w:space="0" w:color="auto"/>
            <w:left w:val="none" w:sz="0" w:space="0" w:color="auto"/>
            <w:bottom w:val="none" w:sz="0" w:space="0" w:color="auto"/>
            <w:right w:val="none" w:sz="0" w:space="0" w:color="auto"/>
          </w:divBdr>
        </w:div>
        <w:div w:id="1174489655">
          <w:marLeft w:val="0"/>
          <w:marRight w:val="0"/>
          <w:marTop w:val="0"/>
          <w:marBottom w:val="0"/>
          <w:divBdr>
            <w:top w:val="none" w:sz="0" w:space="0" w:color="auto"/>
            <w:left w:val="none" w:sz="0" w:space="0" w:color="auto"/>
            <w:bottom w:val="none" w:sz="0" w:space="0" w:color="auto"/>
            <w:right w:val="none" w:sz="0" w:space="0" w:color="auto"/>
          </w:divBdr>
        </w:div>
        <w:div w:id="1152674294">
          <w:marLeft w:val="0"/>
          <w:marRight w:val="0"/>
          <w:marTop w:val="0"/>
          <w:marBottom w:val="0"/>
          <w:divBdr>
            <w:top w:val="none" w:sz="0" w:space="0" w:color="auto"/>
            <w:left w:val="none" w:sz="0" w:space="0" w:color="auto"/>
            <w:bottom w:val="none" w:sz="0" w:space="0" w:color="auto"/>
            <w:right w:val="none" w:sz="0" w:space="0" w:color="auto"/>
          </w:divBdr>
        </w:div>
      </w:divsChild>
    </w:div>
    <w:div w:id="1563060755">
      <w:bodyDiv w:val="1"/>
      <w:marLeft w:val="0"/>
      <w:marRight w:val="0"/>
      <w:marTop w:val="0"/>
      <w:marBottom w:val="0"/>
      <w:divBdr>
        <w:top w:val="none" w:sz="0" w:space="0" w:color="auto"/>
        <w:left w:val="none" w:sz="0" w:space="0" w:color="auto"/>
        <w:bottom w:val="none" w:sz="0" w:space="0" w:color="auto"/>
        <w:right w:val="none" w:sz="0" w:space="0" w:color="auto"/>
      </w:divBdr>
      <w:divsChild>
        <w:div w:id="1630476976">
          <w:marLeft w:val="0"/>
          <w:marRight w:val="0"/>
          <w:marTop w:val="0"/>
          <w:marBottom w:val="0"/>
          <w:divBdr>
            <w:top w:val="none" w:sz="0" w:space="0" w:color="auto"/>
            <w:left w:val="none" w:sz="0" w:space="0" w:color="auto"/>
            <w:bottom w:val="none" w:sz="0" w:space="0" w:color="auto"/>
            <w:right w:val="none" w:sz="0" w:space="0" w:color="auto"/>
          </w:divBdr>
        </w:div>
        <w:div w:id="1935286940">
          <w:marLeft w:val="0"/>
          <w:marRight w:val="0"/>
          <w:marTop w:val="0"/>
          <w:marBottom w:val="0"/>
          <w:divBdr>
            <w:top w:val="none" w:sz="0" w:space="0" w:color="auto"/>
            <w:left w:val="none" w:sz="0" w:space="0" w:color="auto"/>
            <w:bottom w:val="none" w:sz="0" w:space="0" w:color="auto"/>
            <w:right w:val="none" w:sz="0" w:space="0" w:color="auto"/>
          </w:divBdr>
        </w:div>
        <w:div w:id="1141003046">
          <w:marLeft w:val="0"/>
          <w:marRight w:val="0"/>
          <w:marTop w:val="0"/>
          <w:marBottom w:val="0"/>
          <w:divBdr>
            <w:top w:val="none" w:sz="0" w:space="0" w:color="auto"/>
            <w:left w:val="none" w:sz="0" w:space="0" w:color="auto"/>
            <w:bottom w:val="none" w:sz="0" w:space="0" w:color="auto"/>
            <w:right w:val="none" w:sz="0" w:space="0" w:color="auto"/>
          </w:divBdr>
        </w:div>
        <w:div w:id="1789540867">
          <w:marLeft w:val="0"/>
          <w:marRight w:val="0"/>
          <w:marTop w:val="0"/>
          <w:marBottom w:val="0"/>
          <w:divBdr>
            <w:top w:val="none" w:sz="0" w:space="0" w:color="auto"/>
            <w:left w:val="none" w:sz="0" w:space="0" w:color="auto"/>
            <w:bottom w:val="none" w:sz="0" w:space="0" w:color="auto"/>
            <w:right w:val="none" w:sz="0" w:space="0" w:color="auto"/>
          </w:divBdr>
        </w:div>
        <w:div w:id="1147238097">
          <w:marLeft w:val="0"/>
          <w:marRight w:val="0"/>
          <w:marTop w:val="0"/>
          <w:marBottom w:val="0"/>
          <w:divBdr>
            <w:top w:val="none" w:sz="0" w:space="0" w:color="auto"/>
            <w:left w:val="none" w:sz="0" w:space="0" w:color="auto"/>
            <w:bottom w:val="none" w:sz="0" w:space="0" w:color="auto"/>
            <w:right w:val="none" w:sz="0" w:space="0" w:color="auto"/>
          </w:divBdr>
        </w:div>
        <w:div w:id="1470897820">
          <w:marLeft w:val="0"/>
          <w:marRight w:val="0"/>
          <w:marTop w:val="0"/>
          <w:marBottom w:val="0"/>
          <w:divBdr>
            <w:top w:val="none" w:sz="0" w:space="0" w:color="auto"/>
            <w:left w:val="none" w:sz="0" w:space="0" w:color="auto"/>
            <w:bottom w:val="none" w:sz="0" w:space="0" w:color="auto"/>
            <w:right w:val="none" w:sz="0" w:space="0" w:color="auto"/>
          </w:divBdr>
        </w:div>
        <w:div w:id="445080918">
          <w:marLeft w:val="0"/>
          <w:marRight w:val="0"/>
          <w:marTop w:val="0"/>
          <w:marBottom w:val="0"/>
          <w:divBdr>
            <w:top w:val="none" w:sz="0" w:space="0" w:color="auto"/>
            <w:left w:val="none" w:sz="0" w:space="0" w:color="auto"/>
            <w:bottom w:val="none" w:sz="0" w:space="0" w:color="auto"/>
            <w:right w:val="none" w:sz="0" w:space="0" w:color="auto"/>
          </w:divBdr>
        </w:div>
        <w:div w:id="1114448464">
          <w:marLeft w:val="0"/>
          <w:marRight w:val="0"/>
          <w:marTop w:val="0"/>
          <w:marBottom w:val="0"/>
          <w:divBdr>
            <w:top w:val="none" w:sz="0" w:space="0" w:color="auto"/>
            <w:left w:val="none" w:sz="0" w:space="0" w:color="auto"/>
            <w:bottom w:val="none" w:sz="0" w:space="0" w:color="auto"/>
            <w:right w:val="none" w:sz="0" w:space="0" w:color="auto"/>
          </w:divBdr>
        </w:div>
        <w:div w:id="1469401202">
          <w:marLeft w:val="0"/>
          <w:marRight w:val="0"/>
          <w:marTop w:val="0"/>
          <w:marBottom w:val="0"/>
          <w:divBdr>
            <w:top w:val="none" w:sz="0" w:space="0" w:color="auto"/>
            <w:left w:val="none" w:sz="0" w:space="0" w:color="auto"/>
            <w:bottom w:val="none" w:sz="0" w:space="0" w:color="auto"/>
            <w:right w:val="none" w:sz="0" w:space="0" w:color="auto"/>
          </w:divBdr>
        </w:div>
        <w:div w:id="1256786069">
          <w:marLeft w:val="0"/>
          <w:marRight w:val="0"/>
          <w:marTop w:val="0"/>
          <w:marBottom w:val="0"/>
          <w:divBdr>
            <w:top w:val="none" w:sz="0" w:space="0" w:color="auto"/>
            <w:left w:val="none" w:sz="0" w:space="0" w:color="auto"/>
            <w:bottom w:val="none" w:sz="0" w:space="0" w:color="auto"/>
            <w:right w:val="none" w:sz="0" w:space="0" w:color="auto"/>
          </w:divBdr>
        </w:div>
        <w:div w:id="1069695703">
          <w:marLeft w:val="0"/>
          <w:marRight w:val="0"/>
          <w:marTop w:val="0"/>
          <w:marBottom w:val="0"/>
          <w:divBdr>
            <w:top w:val="none" w:sz="0" w:space="0" w:color="auto"/>
            <w:left w:val="none" w:sz="0" w:space="0" w:color="auto"/>
            <w:bottom w:val="none" w:sz="0" w:space="0" w:color="auto"/>
            <w:right w:val="none" w:sz="0" w:space="0" w:color="auto"/>
          </w:divBdr>
        </w:div>
        <w:div w:id="1534999721">
          <w:marLeft w:val="0"/>
          <w:marRight w:val="0"/>
          <w:marTop w:val="0"/>
          <w:marBottom w:val="0"/>
          <w:divBdr>
            <w:top w:val="none" w:sz="0" w:space="0" w:color="auto"/>
            <w:left w:val="none" w:sz="0" w:space="0" w:color="auto"/>
            <w:bottom w:val="none" w:sz="0" w:space="0" w:color="auto"/>
            <w:right w:val="none" w:sz="0" w:space="0" w:color="auto"/>
          </w:divBdr>
        </w:div>
        <w:div w:id="1149706925">
          <w:marLeft w:val="0"/>
          <w:marRight w:val="0"/>
          <w:marTop w:val="0"/>
          <w:marBottom w:val="0"/>
          <w:divBdr>
            <w:top w:val="none" w:sz="0" w:space="0" w:color="auto"/>
            <w:left w:val="none" w:sz="0" w:space="0" w:color="auto"/>
            <w:bottom w:val="none" w:sz="0" w:space="0" w:color="auto"/>
            <w:right w:val="none" w:sz="0" w:space="0" w:color="auto"/>
          </w:divBdr>
        </w:div>
        <w:div w:id="1457718680">
          <w:marLeft w:val="0"/>
          <w:marRight w:val="0"/>
          <w:marTop w:val="0"/>
          <w:marBottom w:val="0"/>
          <w:divBdr>
            <w:top w:val="none" w:sz="0" w:space="0" w:color="auto"/>
            <w:left w:val="none" w:sz="0" w:space="0" w:color="auto"/>
            <w:bottom w:val="none" w:sz="0" w:space="0" w:color="auto"/>
            <w:right w:val="none" w:sz="0" w:space="0" w:color="auto"/>
          </w:divBdr>
        </w:div>
        <w:div w:id="1277446729">
          <w:marLeft w:val="0"/>
          <w:marRight w:val="0"/>
          <w:marTop w:val="0"/>
          <w:marBottom w:val="0"/>
          <w:divBdr>
            <w:top w:val="none" w:sz="0" w:space="0" w:color="auto"/>
            <w:left w:val="none" w:sz="0" w:space="0" w:color="auto"/>
            <w:bottom w:val="none" w:sz="0" w:space="0" w:color="auto"/>
            <w:right w:val="none" w:sz="0" w:space="0" w:color="auto"/>
          </w:divBdr>
        </w:div>
        <w:div w:id="1897545990">
          <w:marLeft w:val="0"/>
          <w:marRight w:val="0"/>
          <w:marTop w:val="0"/>
          <w:marBottom w:val="0"/>
          <w:divBdr>
            <w:top w:val="none" w:sz="0" w:space="0" w:color="auto"/>
            <w:left w:val="none" w:sz="0" w:space="0" w:color="auto"/>
            <w:bottom w:val="none" w:sz="0" w:space="0" w:color="auto"/>
            <w:right w:val="none" w:sz="0" w:space="0" w:color="auto"/>
          </w:divBdr>
        </w:div>
      </w:divsChild>
    </w:div>
    <w:div w:id="1757634238">
      <w:bodyDiv w:val="1"/>
      <w:marLeft w:val="0"/>
      <w:marRight w:val="0"/>
      <w:marTop w:val="0"/>
      <w:marBottom w:val="0"/>
      <w:divBdr>
        <w:top w:val="none" w:sz="0" w:space="0" w:color="auto"/>
        <w:left w:val="none" w:sz="0" w:space="0" w:color="auto"/>
        <w:bottom w:val="none" w:sz="0" w:space="0" w:color="auto"/>
        <w:right w:val="none" w:sz="0" w:space="0" w:color="auto"/>
      </w:divBdr>
      <w:divsChild>
        <w:div w:id="164057948">
          <w:marLeft w:val="0"/>
          <w:marRight w:val="0"/>
          <w:marTop w:val="0"/>
          <w:marBottom w:val="0"/>
          <w:divBdr>
            <w:top w:val="none" w:sz="0" w:space="0" w:color="auto"/>
            <w:left w:val="none" w:sz="0" w:space="0" w:color="auto"/>
            <w:bottom w:val="none" w:sz="0" w:space="0" w:color="auto"/>
            <w:right w:val="none" w:sz="0" w:space="0" w:color="auto"/>
          </w:divBdr>
        </w:div>
        <w:div w:id="342513793">
          <w:marLeft w:val="0"/>
          <w:marRight w:val="0"/>
          <w:marTop w:val="0"/>
          <w:marBottom w:val="0"/>
          <w:divBdr>
            <w:top w:val="none" w:sz="0" w:space="0" w:color="auto"/>
            <w:left w:val="none" w:sz="0" w:space="0" w:color="auto"/>
            <w:bottom w:val="none" w:sz="0" w:space="0" w:color="auto"/>
            <w:right w:val="none" w:sz="0" w:space="0" w:color="auto"/>
          </w:divBdr>
        </w:div>
        <w:div w:id="1680428757">
          <w:marLeft w:val="0"/>
          <w:marRight w:val="0"/>
          <w:marTop w:val="0"/>
          <w:marBottom w:val="0"/>
          <w:divBdr>
            <w:top w:val="none" w:sz="0" w:space="0" w:color="auto"/>
            <w:left w:val="none" w:sz="0" w:space="0" w:color="auto"/>
            <w:bottom w:val="none" w:sz="0" w:space="0" w:color="auto"/>
            <w:right w:val="none" w:sz="0" w:space="0" w:color="auto"/>
          </w:divBdr>
        </w:div>
        <w:div w:id="986782418">
          <w:marLeft w:val="0"/>
          <w:marRight w:val="0"/>
          <w:marTop w:val="0"/>
          <w:marBottom w:val="0"/>
          <w:divBdr>
            <w:top w:val="none" w:sz="0" w:space="0" w:color="auto"/>
            <w:left w:val="none" w:sz="0" w:space="0" w:color="auto"/>
            <w:bottom w:val="none" w:sz="0" w:space="0" w:color="auto"/>
            <w:right w:val="none" w:sz="0" w:space="0" w:color="auto"/>
          </w:divBdr>
        </w:div>
        <w:div w:id="337927184">
          <w:marLeft w:val="0"/>
          <w:marRight w:val="0"/>
          <w:marTop w:val="0"/>
          <w:marBottom w:val="0"/>
          <w:divBdr>
            <w:top w:val="none" w:sz="0" w:space="0" w:color="auto"/>
            <w:left w:val="none" w:sz="0" w:space="0" w:color="auto"/>
            <w:bottom w:val="none" w:sz="0" w:space="0" w:color="auto"/>
            <w:right w:val="none" w:sz="0" w:space="0" w:color="auto"/>
          </w:divBdr>
        </w:div>
        <w:div w:id="2004237575">
          <w:marLeft w:val="0"/>
          <w:marRight w:val="0"/>
          <w:marTop w:val="0"/>
          <w:marBottom w:val="0"/>
          <w:divBdr>
            <w:top w:val="none" w:sz="0" w:space="0" w:color="auto"/>
            <w:left w:val="none" w:sz="0" w:space="0" w:color="auto"/>
            <w:bottom w:val="none" w:sz="0" w:space="0" w:color="auto"/>
            <w:right w:val="none" w:sz="0" w:space="0" w:color="auto"/>
          </w:divBdr>
        </w:div>
        <w:div w:id="1087077280">
          <w:marLeft w:val="0"/>
          <w:marRight w:val="0"/>
          <w:marTop w:val="0"/>
          <w:marBottom w:val="0"/>
          <w:divBdr>
            <w:top w:val="none" w:sz="0" w:space="0" w:color="auto"/>
            <w:left w:val="none" w:sz="0" w:space="0" w:color="auto"/>
            <w:bottom w:val="none" w:sz="0" w:space="0" w:color="auto"/>
            <w:right w:val="none" w:sz="0" w:space="0" w:color="auto"/>
          </w:divBdr>
        </w:div>
        <w:div w:id="1553736277">
          <w:marLeft w:val="0"/>
          <w:marRight w:val="0"/>
          <w:marTop w:val="0"/>
          <w:marBottom w:val="0"/>
          <w:divBdr>
            <w:top w:val="none" w:sz="0" w:space="0" w:color="auto"/>
            <w:left w:val="none" w:sz="0" w:space="0" w:color="auto"/>
            <w:bottom w:val="none" w:sz="0" w:space="0" w:color="auto"/>
            <w:right w:val="none" w:sz="0" w:space="0" w:color="auto"/>
          </w:divBdr>
        </w:div>
        <w:div w:id="435832765">
          <w:marLeft w:val="0"/>
          <w:marRight w:val="0"/>
          <w:marTop w:val="0"/>
          <w:marBottom w:val="0"/>
          <w:divBdr>
            <w:top w:val="none" w:sz="0" w:space="0" w:color="auto"/>
            <w:left w:val="none" w:sz="0" w:space="0" w:color="auto"/>
            <w:bottom w:val="none" w:sz="0" w:space="0" w:color="auto"/>
            <w:right w:val="none" w:sz="0" w:space="0" w:color="auto"/>
          </w:divBdr>
        </w:div>
        <w:div w:id="669868265">
          <w:marLeft w:val="0"/>
          <w:marRight w:val="0"/>
          <w:marTop w:val="0"/>
          <w:marBottom w:val="0"/>
          <w:divBdr>
            <w:top w:val="none" w:sz="0" w:space="0" w:color="auto"/>
            <w:left w:val="none" w:sz="0" w:space="0" w:color="auto"/>
            <w:bottom w:val="none" w:sz="0" w:space="0" w:color="auto"/>
            <w:right w:val="none" w:sz="0" w:space="0" w:color="auto"/>
          </w:divBdr>
        </w:div>
        <w:div w:id="1671134236">
          <w:marLeft w:val="0"/>
          <w:marRight w:val="0"/>
          <w:marTop w:val="0"/>
          <w:marBottom w:val="0"/>
          <w:divBdr>
            <w:top w:val="none" w:sz="0" w:space="0" w:color="auto"/>
            <w:left w:val="none" w:sz="0" w:space="0" w:color="auto"/>
            <w:bottom w:val="none" w:sz="0" w:space="0" w:color="auto"/>
            <w:right w:val="none" w:sz="0" w:space="0" w:color="auto"/>
          </w:divBdr>
        </w:div>
        <w:div w:id="2023164167">
          <w:marLeft w:val="0"/>
          <w:marRight w:val="0"/>
          <w:marTop w:val="0"/>
          <w:marBottom w:val="0"/>
          <w:divBdr>
            <w:top w:val="none" w:sz="0" w:space="0" w:color="auto"/>
            <w:left w:val="none" w:sz="0" w:space="0" w:color="auto"/>
            <w:bottom w:val="none" w:sz="0" w:space="0" w:color="auto"/>
            <w:right w:val="none" w:sz="0" w:space="0" w:color="auto"/>
          </w:divBdr>
        </w:div>
        <w:div w:id="234095922">
          <w:marLeft w:val="0"/>
          <w:marRight w:val="0"/>
          <w:marTop w:val="0"/>
          <w:marBottom w:val="0"/>
          <w:divBdr>
            <w:top w:val="none" w:sz="0" w:space="0" w:color="auto"/>
            <w:left w:val="none" w:sz="0" w:space="0" w:color="auto"/>
            <w:bottom w:val="none" w:sz="0" w:space="0" w:color="auto"/>
            <w:right w:val="none" w:sz="0" w:space="0" w:color="auto"/>
          </w:divBdr>
        </w:div>
        <w:div w:id="1414398681">
          <w:marLeft w:val="0"/>
          <w:marRight w:val="0"/>
          <w:marTop w:val="0"/>
          <w:marBottom w:val="0"/>
          <w:divBdr>
            <w:top w:val="none" w:sz="0" w:space="0" w:color="auto"/>
            <w:left w:val="none" w:sz="0" w:space="0" w:color="auto"/>
            <w:bottom w:val="none" w:sz="0" w:space="0" w:color="auto"/>
            <w:right w:val="none" w:sz="0" w:space="0" w:color="auto"/>
          </w:divBdr>
        </w:div>
        <w:div w:id="425536476">
          <w:marLeft w:val="0"/>
          <w:marRight w:val="0"/>
          <w:marTop w:val="0"/>
          <w:marBottom w:val="0"/>
          <w:divBdr>
            <w:top w:val="none" w:sz="0" w:space="0" w:color="auto"/>
            <w:left w:val="none" w:sz="0" w:space="0" w:color="auto"/>
            <w:bottom w:val="none" w:sz="0" w:space="0" w:color="auto"/>
            <w:right w:val="none" w:sz="0" w:space="0" w:color="auto"/>
          </w:divBdr>
        </w:div>
        <w:div w:id="1026520393">
          <w:marLeft w:val="0"/>
          <w:marRight w:val="0"/>
          <w:marTop w:val="0"/>
          <w:marBottom w:val="0"/>
          <w:divBdr>
            <w:top w:val="none" w:sz="0" w:space="0" w:color="auto"/>
            <w:left w:val="none" w:sz="0" w:space="0" w:color="auto"/>
            <w:bottom w:val="none" w:sz="0" w:space="0" w:color="auto"/>
            <w:right w:val="none" w:sz="0" w:space="0" w:color="auto"/>
          </w:divBdr>
        </w:div>
        <w:div w:id="477576905">
          <w:marLeft w:val="0"/>
          <w:marRight w:val="0"/>
          <w:marTop w:val="0"/>
          <w:marBottom w:val="0"/>
          <w:divBdr>
            <w:top w:val="none" w:sz="0" w:space="0" w:color="auto"/>
            <w:left w:val="none" w:sz="0" w:space="0" w:color="auto"/>
            <w:bottom w:val="none" w:sz="0" w:space="0" w:color="auto"/>
            <w:right w:val="none" w:sz="0" w:space="0" w:color="auto"/>
          </w:divBdr>
        </w:div>
        <w:div w:id="985164674">
          <w:marLeft w:val="0"/>
          <w:marRight w:val="0"/>
          <w:marTop w:val="0"/>
          <w:marBottom w:val="0"/>
          <w:divBdr>
            <w:top w:val="none" w:sz="0" w:space="0" w:color="auto"/>
            <w:left w:val="none" w:sz="0" w:space="0" w:color="auto"/>
            <w:bottom w:val="none" w:sz="0" w:space="0" w:color="auto"/>
            <w:right w:val="none" w:sz="0" w:space="0" w:color="auto"/>
          </w:divBdr>
        </w:div>
        <w:div w:id="1896240104">
          <w:marLeft w:val="0"/>
          <w:marRight w:val="0"/>
          <w:marTop w:val="0"/>
          <w:marBottom w:val="0"/>
          <w:divBdr>
            <w:top w:val="none" w:sz="0" w:space="0" w:color="auto"/>
            <w:left w:val="none" w:sz="0" w:space="0" w:color="auto"/>
            <w:bottom w:val="none" w:sz="0" w:space="0" w:color="auto"/>
            <w:right w:val="none" w:sz="0" w:space="0" w:color="auto"/>
          </w:divBdr>
        </w:div>
        <w:div w:id="403530256">
          <w:marLeft w:val="0"/>
          <w:marRight w:val="0"/>
          <w:marTop w:val="0"/>
          <w:marBottom w:val="0"/>
          <w:divBdr>
            <w:top w:val="none" w:sz="0" w:space="0" w:color="auto"/>
            <w:left w:val="none" w:sz="0" w:space="0" w:color="auto"/>
            <w:bottom w:val="none" w:sz="0" w:space="0" w:color="auto"/>
            <w:right w:val="none" w:sz="0" w:space="0" w:color="auto"/>
          </w:divBdr>
        </w:div>
        <w:div w:id="595678361">
          <w:marLeft w:val="0"/>
          <w:marRight w:val="0"/>
          <w:marTop w:val="0"/>
          <w:marBottom w:val="0"/>
          <w:divBdr>
            <w:top w:val="none" w:sz="0" w:space="0" w:color="auto"/>
            <w:left w:val="none" w:sz="0" w:space="0" w:color="auto"/>
            <w:bottom w:val="none" w:sz="0" w:space="0" w:color="auto"/>
            <w:right w:val="none" w:sz="0" w:space="0" w:color="auto"/>
          </w:divBdr>
        </w:div>
        <w:div w:id="473106740">
          <w:marLeft w:val="0"/>
          <w:marRight w:val="0"/>
          <w:marTop w:val="0"/>
          <w:marBottom w:val="0"/>
          <w:divBdr>
            <w:top w:val="none" w:sz="0" w:space="0" w:color="auto"/>
            <w:left w:val="none" w:sz="0" w:space="0" w:color="auto"/>
            <w:bottom w:val="none" w:sz="0" w:space="0" w:color="auto"/>
            <w:right w:val="none" w:sz="0" w:space="0" w:color="auto"/>
          </w:divBdr>
        </w:div>
        <w:div w:id="520120980">
          <w:marLeft w:val="0"/>
          <w:marRight w:val="0"/>
          <w:marTop w:val="0"/>
          <w:marBottom w:val="0"/>
          <w:divBdr>
            <w:top w:val="none" w:sz="0" w:space="0" w:color="auto"/>
            <w:left w:val="none" w:sz="0" w:space="0" w:color="auto"/>
            <w:bottom w:val="none" w:sz="0" w:space="0" w:color="auto"/>
            <w:right w:val="none" w:sz="0" w:space="0" w:color="auto"/>
          </w:divBdr>
        </w:div>
        <w:div w:id="1684355786">
          <w:marLeft w:val="0"/>
          <w:marRight w:val="0"/>
          <w:marTop w:val="0"/>
          <w:marBottom w:val="0"/>
          <w:divBdr>
            <w:top w:val="none" w:sz="0" w:space="0" w:color="auto"/>
            <w:left w:val="none" w:sz="0" w:space="0" w:color="auto"/>
            <w:bottom w:val="none" w:sz="0" w:space="0" w:color="auto"/>
            <w:right w:val="none" w:sz="0" w:space="0" w:color="auto"/>
          </w:divBdr>
        </w:div>
        <w:div w:id="1550342310">
          <w:marLeft w:val="0"/>
          <w:marRight w:val="0"/>
          <w:marTop w:val="0"/>
          <w:marBottom w:val="0"/>
          <w:divBdr>
            <w:top w:val="none" w:sz="0" w:space="0" w:color="auto"/>
            <w:left w:val="none" w:sz="0" w:space="0" w:color="auto"/>
            <w:bottom w:val="none" w:sz="0" w:space="0" w:color="auto"/>
            <w:right w:val="none" w:sz="0" w:space="0" w:color="auto"/>
          </w:divBdr>
        </w:div>
        <w:div w:id="361129398">
          <w:marLeft w:val="0"/>
          <w:marRight w:val="0"/>
          <w:marTop w:val="0"/>
          <w:marBottom w:val="0"/>
          <w:divBdr>
            <w:top w:val="none" w:sz="0" w:space="0" w:color="auto"/>
            <w:left w:val="none" w:sz="0" w:space="0" w:color="auto"/>
            <w:bottom w:val="none" w:sz="0" w:space="0" w:color="auto"/>
            <w:right w:val="none" w:sz="0" w:space="0" w:color="auto"/>
          </w:divBdr>
        </w:div>
        <w:div w:id="1249292">
          <w:marLeft w:val="0"/>
          <w:marRight w:val="0"/>
          <w:marTop w:val="0"/>
          <w:marBottom w:val="0"/>
          <w:divBdr>
            <w:top w:val="none" w:sz="0" w:space="0" w:color="auto"/>
            <w:left w:val="none" w:sz="0" w:space="0" w:color="auto"/>
            <w:bottom w:val="none" w:sz="0" w:space="0" w:color="auto"/>
            <w:right w:val="none" w:sz="0" w:space="0" w:color="auto"/>
          </w:divBdr>
        </w:div>
        <w:div w:id="515922319">
          <w:marLeft w:val="0"/>
          <w:marRight w:val="0"/>
          <w:marTop w:val="0"/>
          <w:marBottom w:val="0"/>
          <w:divBdr>
            <w:top w:val="none" w:sz="0" w:space="0" w:color="auto"/>
            <w:left w:val="none" w:sz="0" w:space="0" w:color="auto"/>
            <w:bottom w:val="none" w:sz="0" w:space="0" w:color="auto"/>
            <w:right w:val="none" w:sz="0" w:space="0" w:color="auto"/>
          </w:divBdr>
        </w:div>
      </w:divsChild>
    </w:div>
    <w:div w:id="1863325149">
      <w:bodyDiv w:val="1"/>
      <w:marLeft w:val="0"/>
      <w:marRight w:val="0"/>
      <w:marTop w:val="0"/>
      <w:marBottom w:val="0"/>
      <w:divBdr>
        <w:top w:val="none" w:sz="0" w:space="0" w:color="auto"/>
        <w:left w:val="none" w:sz="0" w:space="0" w:color="auto"/>
        <w:bottom w:val="none" w:sz="0" w:space="0" w:color="auto"/>
        <w:right w:val="none" w:sz="0" w:space="0" w:color="auto"/>
      </w:divBdr>
      <w:divsChild>
        <w:div w:id="1277248138">
          <w:marLeft w:val="0"/>
          <w:marRight w:val="0"/>
          <w:marTop w:val="0"/>
          <w:marBottom w:val="0"/>
          <w:divBdr>
            <w:top w:val="none" w:sz="0" w:space="0" w:color="auto"/>
            <w:left w:val="none" w:sz="0" w:space="0" w:color="auto"/>
            <w:bottom w:val="none" w:sz="0" w:space="0" w:color="auto"/>
            <w:right w:val="none" w:sz="0" w:space="0" w:color="auto"/>
          </w:divBdr>
        </w:div>
        <w:div w:id="999501691">
          <w:marLeft w:val="0"/>
          <w:marRight w:val="0"/>
          <w:marTop w:val="0"/>
          <w:marBottom w:val="0"/>
          <w:divBdr>
            <w:top w:val="none" w:sz="0" w:space="0" w:color="auto"/>
            <w:left w:val="none" w:sz="0" w:space="0" w:color="auto"/>
            <w:bottom w:val="none" w:sz="0" w:space="0" w:color="auto"/>
            <w:right w:val="none" w:sz="0" w:space="0" w:color="auto"/>
          </w:divBdr>
        </w:div>
        <w:div w:id="321734595">
          <w:marLeft w:val="0"/>
          <w:marRight w:val="0"/>
          <w:marTop w:val="0"/>
          <w:marBottom w:val="0"/>
          <w:divBdr>
            <w:top w:val="none" w:sz="0" w:space="0" w:color="auto"/>
            <w:left w:val="none" w:sz="0" w:space="0" w:color="auto"/>
            <w:bottom w:val="none" w:sz="0" w:space="0" w:color="auto"/>
            <w:right w:val="none" w:sz="0" w:space="0" w:color="auto"/>
          </w:divBdr>
        </w:div>
        <w:div w:id="384455701">
          <w:marLeft w:val="0"/>
          <w:marRight w:val="0"/>
          <w:marTop w:val="0"/>
          <w:marBottom w:val="0"/>
          <w:divBdr>
            <w:top w:val="none" w:sz="0" w:space="0" w:color="auto"/>
            <w:left w:val="none" w:sz="0" w:space="0" w:color="auto"/>
            <w:bottom w:val="none" w:sz="0" w:space="0" w:color="auto"/>
            <w:right w:val="none" w:sz="0" w:space="0" w:color="auto"/>
          </w:divBdr>
        </w:div>
        <w:div w:id="1123035970">
          <w:marLeft w:val="0"/>
          <w:marRight w:val="0"/>
          <w:marTop w:val="0"/>
          <w:marBottom w:val="0"/>
          <w:divBdr>
            <w:top w:val="none" w:sz="0" w:space="0" w:color="auto"/>
            <w:left w:val="none" w:sz="0" w:space="0" w:color="auto"/>
            <w:bottom w:val="none" w:sz="0" w:space="0" w:color="auto"/>
            <w:right w:val="none" w:sz="0" w:space="0" w:color="auto"/>
          </w:divBdr>
        </w:div>
        <w:div w:id="189222709">
          <w:marLeft w:val="0"/>
          <w:marRight w:val="0"/>
          <w:marTop w:val="0"/>
          <w:marBottom w:val="0"/>
          <w:divBdr>
            <w:top w:val="none" w:sz="0" w:space="0" w:color="auto"/>
            <w:left w:val="none" w:sz="0" w:space="0" w:color="auto"/>
            <w:bottom w:val="none" w:sz="0" w:space="0" w:color="auto"/>
            <w:right w:val="none" w:sz="0" w:space="0" w:color="auto"/>
          </w:divBdr>
        </w:div>
        <w:div w:id="136189099">
          <w:marLeft w:val="0"/>
          <w:marRight w:val="0"/>
          <w:marTop w:val="0"/>
          <w:marBottom w:val="0"/>
          <w:divBdr>
            <w:top w:val="none" w:sz="0" w:space="0" w:color="auto"/>
            <w:left w:val="none" w:sz="0" w:space="0" w:color="auto"/>
            <w:bottom w:val="none" w:sz="0" w:space="0" w:color="auto"/>
            <w:right w:val="none" w:sz="0" w:space="0" w:color="auto"/>
          </w:divBdr>
        </w:div>
        <w:div w:id="1865242391">
          <w:marLeft w:val="0"/>
          <w:marRight w:val="0"/>
          <w:marTop w:val="0"/>
          <w:marBottom w:val="0"/>
          <w:divBdr>
            <w:top w:val="none" w:sz="0" w:space="0" w:color="auto"/>
            <w:left w:val="none" w:sz="0" w:space="0" w:color="auto"/>
            <w:bottom w:val="none" w:sz="0" w:space="0" w:color="auto"/>
            <w:right w:val="none" w:sz="0" w:space="0" w:color="auto"/>
          </w:divBdr>
        </w:div>
        <w:div w:id="689451733">
          <w:marLeft w:val="0"/>
          <w:marRight w:val="0"/>
          <w:marTop w:val="0"/>
          <w:marBottom w:val="0"/>
          <w:divBdr>
            <w:top w:val="none" w:sz="0" w:space="0" w:color="auto"/>
            <w:left w:val="none" w:sz="0" w:space="0" w:color="auto"/>
            <w:bottom w:val="none" w:sz="0" w:space="0" w:color="auto"/>
            <w:right w:val="none" w:sz="0" w:space="0" w:color="auto"/>
          </w:divBdr>
        </w:div>
        <w:div w:id="596986773">
          <w:marLeft w:val="0"/>
          <w:marRight w:val="0"/>
          <w:marTop w:val="0"/>
          <w:marBottom w:val="0"/>
          <w:divBdr>
            <w:top w:val="none" w:sz="0" w:space="0" w:color="auto"/>
            <w:left w:val="none" w:sz="0" w:space="0" w:color="auto"/>
            <w:bottom w:val="none" w:sz="0" w:space="0" w:color="auto"/>
            <w:right w:val="none" w:sz="0" w:space="0" w:color="auto"/>
          </w:divBdr>
        </w:div>
        <w:div w:id="986931059">
          <w:marLeft w:val="0"/>
          <w:marRight w:val="0"/>
          <w:marTop w:val="0"/>
          <w:marBottom w:val="0"/>
          <w:divBdr>
            <w:top w:val="none" w:sz="0" w:space="0" w:color="auto"/>
            <w:left w:val="none" w:sz="0" w:space="0" w:color="auto"/>
            <w:bottom w:val="none" w:sz="0" w:space="0" w:color="auto"/>
            <w:right w:val="none" w:sz="0" w:space="0" w:color="auto"/>
          </w:divBdr>
        </w:div>
        <w:div w:id="1422601879">
          <w:marLeft w:val="0"/>
          <w:marRight w:val="0"/>
          <w:marTop w:val="0"/>
          <w:marBottom w:val="0"/>
          <w:divBdr>
            <w:top w:val="none" w:sz="0" w:space="0" w:color="auto"/>
            <w:left w:val="none" w:sz="0" w:space="0" w:color="auto"/>
            <w:bottom w:val="none" w:sz="0" w:space="0" w:color="auto"/>
            <w:right w:val="none" w:sz="0" w:space="0" w:color="auto"/>
          </w:divBdr>
        </w:div>
        <w:div w:id="1547716166">
          <w:marLeft w:val="0"/>
          <w:marRight w:val="0"/>
          <w:marTop w:val="0"/>
          <w:marBottom w:val="0"/>
          <w:divBdr>
            <w:top w:val="none" w:sz="0" w:space="0" w:color="auto"/>
            <w:left w:val="none" w:sz="0" w:space="0" w:color="auto"/>
            <w:bottom w:val="none" w:sz="0" w:space="0" w:color="auto"/>
            <w:right w:val="none" w:sz="0" w:space="0" w:color="auto"/>
          </w:divBdr>
        </w:div>
        <w:div w:id="177893465">
          <w:marLeft w:val="0"/>
          <w:marRight w:val="0"/>
          <w:marTop w:val="0"/>
          <w:marBottom w:val="0"/>
          <w:divBdr>
            <w:top w:val="none" w:sz="0" w:space="0" w:color="auto"/>
            <w:left w:val="none" w:sz="0" w:space="0" w:color="auto"/>
            <w:bottom w:val="none" w:sz="0" w:space="0" w:color="auto"/>
            <w:right w:val="none" w:sz="0" w:space="0" w:color="auto"/>
          </w:divBdr>
        </w:div>
        <w:div w:id="818889544">
          <w:marLeft w:val="0"/>
          <w:marRight w:val="0"/>
          <w:marTop w:val="0"/>
          <w:marBottom w:val="0"/>
          <w:divBdr>
            <w:top w:val="none" w:sz="0" w:space="0" w:color="auto"/>
            <w:left w:val="none" w:sz="0" w:space="0" w:color="auto"/>
            <w:bottom w:val="none" w:sz="0" w:space="0" w:color="auto"/>
            <w:right w:val="none" w:sz="0" w:space="0" w:color="auto"/>
          </w:divBdr>
        </w:div>
        <w:div w:id="1162233920">
          <w:marLeft w:val="0"/>
          <w:marRight w:val="0"/>
          <w:marTop w:val="0"/>
          <w:marBottom w:val="0"/>
          <w:divBdr>
            <w:top w:val="none" w:sz="0" w:space="0" w:color="auto"/>
            <w:left w:val="none" w:sz="0" w:space="0" w:color="auto"/>
            <w:bottom w:val="none" w:sz="0" w:space="0" w:color="auto"/>
            <w:right w:val="none" w:sz="0" w:space="0" w:color="auto"/>
          </w:divBdr>
        </w:div>
        <w:div w:id="1398089145">
          <w:marLeft w:val="0"/>
          <w:marRight w:val="0"/>
          <w:marTop w:val="0"/>
          <w:marBottom w:val="0"/>
          <w:divBdr>
            <w:top w:val="none" w:sz="0" w:space="0" w:color="auto"/>
            <w:left w:val="none" w:sz="0" w:space="0" w:color="auto"/>
            <w:bottom w:val="none" w:sz="0" w:space="0" w:color="auto"/>
            <w:right w:val="none" w:sz="0" w:space="0" w:color="auto"/>
          </w:divBdr>
        </w:div>
        <w:div w:id="787511417">
          <w:marLeft w:val="0"/>
          <w:marRight w:val="0"/>
          <w:marTop w:val="0"/>
          <w:marBottom w:val="0"/>
          <w:divBdr>
            <w:top w:val="none" w:sz="0" w:space="0" w:color="auto"/>
            <w:left w:val="none" w:sz="0" w:space="0" w:color="auto"/>
            <w:bottom w:val="none" w:sz="0" w:space="0" w:color="auto"/>
            <w:right w:val="none" w:sz="0" w:space="0" w:color="auto"/>
          </w:divBdr>
        </w:div>
        <w:div w:id="2008482860">
          <w:marLeft w:val="0"/>
          <w:marRight w:val="0"/>
          <w:marTop w:val="0"/>
          <w:marBottom w:val="0"/>
          <w:divBdr>
            <w:top w:val="none" w:sz="0" w:space="0" w:color="auto"/>
            <w:left w:val="none" w:sz="0" w:space="0" w:color="auto"/>
            <w:bottom w:val="none" w:sz="0" w:space="0" w:color="auto"/>
            <w:right w:val="none" w:sz="0" w:space="0" w:color="auto"/>
          </w:divBdr>
        </w:div>
        <w:div w:id="54013282">
          <w:marLeft w:val="0"/>
          <w:marRight w:val="0"/>
          <w:marTop w:val="0"/>
          <w:marBottom w:val="0"/>
          <w:divBdr>
            <w:top w:val="none" w:sz="0" w:space="0" w:color="auto"/>
            <w:left w:val="none" w:sz="0" w:space="0" w:color="auto"/>
            <w:bottom w:val="none" w:sz="0" w:space="0" w:color="auto"/>
            <w:right w:val="none" w:sz="0" w:space="0" w:color="auto"/>
          </w:divBdr>
        </w:div>
        <w:div w:id="424154600">
          <w:marLeft w:val="0"/>
          <w:marRight w:val="0"/>
          <w:marTop w:val="0"/>
          <w:marBottom w:val="0"/>
          <w:divBdr>
            <w:top w:val="none" w:sz="0" w:space="0" w:color="auto"/>
            <w:left w:val="none" w:sz="0" w:space="0" w:color="auto"/>
            <w:bottom w:val="none" w:sz="0" w:space="0" w:color="auto"/>
            <w:right w:val="none" w:sz="0" w:space="0" w:color="auto"/>
          </w:divBdr>
        </w:div>
        <w:div w:id="1653679659">
          <w:marLeft w:val="0"/>
          <w:marRight w:val="0"/>
          <w:marTop w:val="0"/>
          <w:marBottom w:val="0"/>
          <w:divBdr>
            <w:top w:val="none" w:sz="0" w:space="0" w:color="auto"/>
            <w:left w:val="none" w:sz="0" w:space="0" w:color="auto"/>
            <w:bottom w:val="none" w:sz="0" w:space="0" w:color="auto"/>
            <w:right w:val="none" w:sz="0" w:space="0" w:color="auto"/>
          </w:divBdr>
        </w:div>
        <w:div w:id="952900666">
          <w:marLeft w:val="0"/>
          <w:marRight w:val="0"/>
          <w:marTop w:val="0"/>
          <w:marBottom w:val="0"/>
          <w:divBdr>
            <w:top w:val="none" w:sz="0" w:space="0" w:color="auto"/>
            <w:left w:val="none" w:sz="0" w:space="0" w:color="auto"/>
            <w:bottom w:val="none" w:sz="0" w:space="0" w:color="auto"/>
            <w:right w:val="none" w:sz="0" w:space="0" w:color="auto"/>
          </w:divBdr>
        </w:div>
        <w:div w:id="635719288">
          <w:marLeft w:val="0"/>
          <w:marRight w:val="0"/>
          <w:marTop w:val="0"/>
          <w:marBottom w:val="0"/>
          <w:divBdr>
            <w:top w:val="none" w:sz="0" w:space="0" w:color="auto"/>
            <w:left w:val="none" w:sz="0" w:space="0" w:color="auto"/>
            <w:bottom w:val="none" w:sz="0" w:space="0" w:color="auto"/>
            <w:right w:val="none" w:sz="0" w:space="0" w:color="auto"/>
          </w:divBdr>
        </w:div>
        <w:div w:id="1968315636">
          <w:marLeft w:val="0"/>
          <w:marRight w:val="0"/>
          <w:marTop w:val="0"/>
          <w:marBottom w:val="0"/>
          <w:divBdr>
            <w:top w:val="none" w:sz="0" w:space="0" w:color="auto"/>
            <w:left w:val="none" w:sz="0" w:space="0" w:color="auto"/>
            <w:bottom w:val="none" w:sz="0" w:space="0" w:color="auto"/>
            <w:right w:val="none" w:sz="0" w:space="0" w:color="auto"/>
          </w:divBdr>
        </w:div>
        <w:div w:id="1357076931">
          <w:marLeft w:val="0"/>
          <w:marRight w:val="0"/>
          <w:marTop w:val="0"/>
          <w:marBottom w:val="0"/>
          <w:divBdr>
            <w:top w:val="none" w:sz="0" w:space="0" w:color="auto"/>
            <w:left w:val="none" w:sz="0" w:space="0" w:color="auto"/>
            <w:bottom w:val="none" w:sz="0" w:space="0" w:color="auto"/>
            <w:right w:val="none" w:sz="0" w:space="0" w:color="auto"/>
          </w:divBdr>
        </w:div>
        <w:div w:id="77995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12433</Words>
  <Characters>70872</Characters>
  <Application>Microsoft Office Word</Application>
  <DocSecurity>0</DocSecurity>
  <Lines>590</Lines>
  <Paragraphs>166</Paragraphs>
  <ScaleCrop>false</ScaleCrop>
  <Company>diakov.net</Company>
  <LinksUpToDate>false</LinksUpToDate>
  <CharactersWithSpaces>83139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2017-12-11T10:38:00Z</dcterms:created>
  <dcterms:modified xsi:type="dcterms:W3CDTF">2017-12-11T10:40:00Z</dcterms:modified>
</cp:coreProperties>
</file>